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DD" w:rsidRPr="009C38DD" w:rsidRDefault="009C38DD" w:rsidP="009C38DD">
      <w:pPr>
        <w:spacing w:after="0" w:line="240" w:lineRule="auto"/>
        <w:jc w:val="center"/>
        <w:rPr>
          <w:rFonts w:ascii="Times New Roman" w:eastAsia="Times New Roman" w:hAnsi="Times New Roman" w:cs="Times New Roman"/>
          <w:b/>
          <w:sz w:val="24"/>
          <w:szCs w:val="24"/>
        </w:rPr>
      </w:pPr>
      <w:r w:rsidRPr="009C38DD">
        <w:rPr>
          <w:rFonts w:ascii="Times New Roman" w:eastAsia="Times New Roman" w:hAnsi="Times New Roman" w:cs="Times New Roman"/>
          <w:b/>
          <w:sz w:val="24"/>
          <w:szCs w:val="24"/>
        </w:rPr>
        <w:t>Mark 13:1-13 (ESV)</w:t>
      </w:r>
    </w:p>
    <w:p w:rsidR="009C38DD" w:rsidRPr="009C38DD" w:rsidRDefault="009C38DD" w:rsidP="009C38DD">
      <w:pPr>
        <w:spacing w:after="0" w:line="240" w:lineRule="auto"/>
        <w:jc w:val="center"/>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 xml:space="preserve">And as he came out of the temple, one of his disciples said to him, “Look, Teacher, what wonderful stones and what wonderful buildings!” </w:t>
      </w:r>
      <w:r w:rsidRPr="009C38DD">
        <w:rPr>
          <w:rFonts w:ascii="Times New Roman" w:eastAsia="Times New Roman" w:hAnsi="Times New Roman" w:cs="Times New Roman"/>
          <w:b/>
          <w:bCs/>
          <w:position w:val="6"/>
          <w:sz w:val="24"/>
          <w:szCs w:val="24"/>
        </w:rPr>
        <w:t>2</w:t>
      </w:r>
      <w:r w:rsidRPr="009C38DD">
        <w:rPr>
          <w:rFonts w:ascii="Times New Roman" w:eastAsia="Times New Roman" w:hAnsi="Times New Roman" w:cs="Times New Roman"/>
          <w:sz w:val="24"/>
          <w:szCs w:val="24"/>
        </w:rPr>
        <w:t xml:space="preserve"> And Jesus said to him, “Do you see these great buildings? There will not be left here one stone upon another that will not be thrown down.” </w:t>
      </w:r>
      <w:r w:rsidRPr="009C38DD">
        <w:rPr>
          <w:rFonts w:ascii="Times New Roman" w:eastAsia="Times New Roman" w:hAnsi="Times New Roman" w:cs="Times New Roman"/>
          <w:b/>
          <w:bCs/>
          <w:position w:val="6"/>
          <w:sz w:val="24"/>
          <w:szCs w:val="24"/>
        </w:rPr>
        <w:t>3</w:t>
      </w:r>
      <w:r w:rsidRPr="009C38DD">
        <w:rPr>
          <w:rFonts w:ascii="Times New Roman" w:eastAsia="Times New Roman" w:hAnsi="Times New Roman" w:cs="Times New Roman"/>
          <w:sz w:val="24"/>
          <w:szCs w:val="24"/>
        </w:rPr>
        <w:t xml:space="preserve"> And as he sat on the Mount of Olives opposite the temple, Peter and James and John and Andrew asked him privately, </w:t>
      </w:r>
      <w:proofErr w:type="gramStart"/>
      <w:r w:rsidRPr="009C38DD">
        <w:rPr>
          <w:rFonts w:ascii="Times New Roman" w:eastAsia="Times New Roman" w:hAnsi="Times New Roman" w:cs="Times New Roman"/>
          <w:b/>
          <w:bCs/>
          <w:position w:val="6"/>
          <w:sz w:val="24"/>
          <w:szCs w:val="24"/>
        </w:rPr>
        <w:t>4</w:t>
      </w:r>
      <w:proofErr w:type="gramEnd"/>
      <w:r w:rsidRPr="009C38DD">
        <w:rPr>
          <w:rFonts w:ascii="Times New Roman" w:eastAsia="Times New Roman" w:hAnsi="Times New Roman" w:cs="Times New Roman"/>
          <w:sz w:val="24"/>
          <w:szCs w:val="24"/>
        </w:rPr>
        <w:t xml:space="preserve"> “Tell us, when will these things be, and what will be the sign when all these things are about to be accomplished?” </w:t>
      </w:r>
      <w:r w:rsidRPr="009C38DD">
        <w:rPr>
          <w:rFonts w:ascii="Times New Roman" w:eastAsia="Times New Roman" w:hAnsi="Times New Roman" w:cs="Times New Roman"/>
          <w:b/>
          <w:bCs/>
          <w:position w:val="6"/>
          <w:sz w:val="24"/>
          <w:szCs w:val="24"/>
        </w:rPr>
        <w:t>5</w:t>
      </w:r>
      <w:r w:rsidRPr="009C38DD">
        <w:rPr>
          <w:rFonts w:ascii="Times New Roman" w:eastAsia="Times New Roman" w:hAnsi="Times New Roman" w:cs="Times New Roman"/>
          <w:sz w:val="24"/>
          <w:szCs w:val="24"/>
        </w:rPr>
        <w:t xml:space="preserve"> And Jesus began to say to </w:t>
      </w:r>
      <w:proofErr w:type="gramStart"/>
      <w:r w:rsidRPr="009C38DD">
        <w:rPr>
          <w:rFonts w:ascii="Times New Roman" w:eastAsia="Times New Roman" w:hAnsi="Times New Roman" w:cs="Times New Roman"/>
          <w:sz w:val="24"/>
          <w:szCs w:val="24"/>
        </w:rPr>
        <w:t>them</w:t>
      </w:r>
      <w:proofErr w:type="gramEnd"/>
      <w:r w:rsidRPr="009C38DD">
        <w:rPr>
          <w:rFonts w:ascii="Times New Roman" w:eastAsia="Times New Roman" w:hAnsi="Times New Roman" w:cs="Times New Roman"/>
          <w:sz w:val="24"/>
          <w:szCs w:val="24"/>
        </w:rPr>
        <w:t xml:space="preserve">, “See that no one leads you astray. </w:t>
      </w:r>
      <w:r w:rsidRPr="009C38DD">
        <w:rPr>
          <w:rFonts w:ascii="Times New Roman" w:eastAsia="Times New Roman" w:hAnsi="Times New Roman" w:cs="Times New Roman"/>
          <w:b/>
          <w:bCs/>
          <w:position w:val="6"/>
          <w:sz w:val="24"/>
          <w:szCs w:val="24"/>
        </w:rPr>
        <w:t>6</w:t>
      </w:r>
      <w:proofErr w:type="gramStart"/>
      <w:r w:rsidRPr="009C38DD">
        <w:rPr>
          <w:rFonts w:ascii="Times New Roman" w:eastAsia="Times New Roman" w:hAnsi="Times New Roman" w:cs="Times New Roman"/>
          <w:sz w:val="24"/>
          <w:szCs w:val="24"/>
        </w:rPr>
        <w:t>  Many</w:t>
      </w:r>
      <w:proofErr w:type="gramEnd"/>
      <w:r w:rsidRPr="009C38DD">
        <w:rPr>
          <w:rFonts w:ascii="Times New Roman" w:eastAsia="Times New Roman" w:hAnsi="Times New Roman" w:cs="Times New Roman"/>
          <w:sz w:val="24"/>
          <w:szCs w:val="24"/>
        </w:rPr>
        <w:t xml:space="preserve"> will come in my name, saying, ‘I am he!’ and they will lead many astray. </w:t>
      </w:r>
      <w:r w:rsidRPr="009C38DD">
        <w:rPr>
          <w:rFonts w:ascii="Times New Roman" w:eastAsia="Times New Roman" w:hAnsi="Times New Roman" w:cs="Times New Roman"/>
          <w:b/>
          <w:bCs/>
          <w:position w:val="6"/>
          <w:sz w:val="24"/>
          <w:szCs w:val="24"/>
        </w:rPr>
        <w:t>7</w:t>
      </w:r>
      <w:r w:rsidRPr="009C38DD">
        <w:rPr>
          <w:rFonts w:ascii="Times New Roman" w:eastAsia="Times New Roman" w:hAnsi="Times New Roman" w:cs="Times New Roman"/>
          <w:sz w:val="24"/>
          <w:szCs w:val="24"/>
        </w:rPr>
        <w:t xml:space="preserve"> And when you hear of wars and rumors of wars, do not be alarmed. This must take place, but the end is not yet. </w:t>
      </w:r>
      <w:r w:rsidRPr="009C38DD">
        <w:rPr>
          <w:rFonts w:ascii="Times New Roman" w:eastAsia="Times New Roman" w:hAnsi="Times New Roman" w:cs="Times New Roman"/>
          <w:b/>
          <w:bCs/>
          <w:position w:val="6"/>
          <w:sz w:val="24"/>
          <w:szCs w:val="24"/>
        </w:rPr>
        <w:t>8</w:t>
      </w:r>
      <w:r w:rsidRPr="009C38DD">
        <w:rPr>
          <w:rFonts w:ascii="Times New Roman" w:eastAsia="Times New Roman" w:hAnsi="Times New Roman" w:cs="Times New Roman"/>
          <w:sz w:val="24"/>
          <w:szCs w:val="24"/>
        </w:rPr>
        <w:t xml:space="preserve"> For nation will rise against nation, and kingdom against kingdom. There will be earthquakes in various places; there will be famines. These are but the beginning of the birth pains. </w:t>
      </w:r>
      <w:r w:rsidRPr="009C38DD">
        <w:rPr>
          <w:rFonts w:ascii="Times New Roman" w:eastAsia="Times New Roman" w:hAnsi="Times New Roman" w:cs="Times New Roman"/>
          <w:b/>
          <w:bCs/>
          <w:position w:val="6"/>
          <w:sz w:val="24"/>
          <w:szCs w:val="24"/>
        </w:rPr>
        <w:t>9</w:t>
      </w:r>
      <w:proofErr w:type="gramStart"/>
      <w:r w:rsidRPr="009C38DD">
        <w:rPr>
          <w:rFonts w:ascii="Times New Roman" w:eastAsia="Times New Roman" w:hAnsi="Times New Roman" w:cs="Times New Roman"/>
          <w:sz w:val="24"/>
          <w:szCs w:val="24"/>
        </w:rPr>
        <w:t>  “</w:t>
      </w:r>
      <w:proofErr w:type="gramEnd"/>
      <w:r w:rsidRPr="009C38DD">
        <w:rPr>
          <w:rFonts w:ascii="Times New Roman" w:eastAsia="Times New Roman" w:hAnsi="Times New Roman" w:cs="Times New Roman"/>
          <w:sz w:val="24"/>
          <w:szCs w:val="24"/>
        </w:rPr>
        <w:t xml:space="preserve">But be on your guard. For they will deliver you over to councils, and you will be beaten in synagogues, and you will stand before governors and kings for my sake, to bear witness before them. </w:t>
      </w:r>
      <w:r w:rsidRPr="009C38DD">
        <w:rPr>
          <w:rFonts w:ascii="Times New Roman" w:eastAsia="Times New Roman" w:hAnsi="Times New Roman" w:cs="Times New Roman"/>
          <w:b/>
          <w:bCs/>
          <w:position w:val="6"/>
          <w:sz w:val="24"/>
          <w:szCs w:val="24"/>
        </w:rPr>
        <w:t>10</w:t>
      </w:r>
      <w:r w:rsidRPr="009C38DD">
        <w:rPr>
          <w:rFonts w:ascii="Times New Roman" w:eastAsia="Times New Roman" w:hAnsi="Times New Roman" w:cs="Times New Roman"/>
          <w:sz w:val="24"/>
          <w:szCs w:val="24"/>
        </w:rPr>
        <w:t xml:space="preserve"> And the gospel </w:t>
      </w:r>
      <w:proofErr w:type="gramStart"/>
      <w:r w:rsidRPr="009C38DD">
        <w:rPr>
          <w:rFonts w:ascii="Times New Roman" w:eastAsia="Times New Roman" w:hAnsi="Times New Roman" w:cs="Times New Roman"/>
          <w:sz w:val="24"/>
          <w:szCs w:val="24"/>
        </w:rPr>
        <w:t>must first be proclaimed</w:t>
      </w:r>
      <w:proofErr w:type="gramEnd"/>
      <w:r w:rsidRPr="009C38DD">
        <w:rPr>
          <w:rFonts w:ascii="Times New Roman" w:eastAsia="Times New Roman" w:hAnsi="Times New Roman" w:cs="Times New Roman"/>
          <w:sz w:val="24"/>
          <w:szCs w:val="24"/>
        </w:rPr>
        <w:t xml:space="preserve"> to all nations. </w:t>
      </w:r>
      <w:r w:rsidRPr="009C38DD">
        <w:rPr>
          <w:rFonts w:ascii="Times New Roman" w:eastAsia="Times New Roman" w:hAnsi="Times New Roman" w:cs="Times New Roman"/>
          <w:b/>
          <w:bCs/>
          <w:position w:val="6"/>
          <w:sz w:val="24"/>
          <w:szCs w:val="24"/>
        </w:rPr>
        <w:t>11</w:t>
      </w:r>
      <w:r w:rsidRPr="009C38DD">
        <w:rPr>
          <w:rFonts w:ascii="Times New Roman" w:eastAsia="Times New Roman" w:hAnsi="Times New Roman" w:cs="Times New Roman"/>
          <w:sz w:val="24"/>
          <w:szCs w:val="24"/>
        </w:rPr>
        <w:t xml:space="preserve"> And when they bring you to trial and deliver you over, do not be anxious beforehand what you are to say, but say whatever </w:t>
      </w:r>
      <w:proofErr w:type="gramStart"/>
      <w:r w:rsidRPr="009C38DD">
        <w:rPr>
          <w:rFonts w:ascii="Times New Roman" w:eastAsia="Times New Roman" w:hAnsi="Times New Roman" w:cs="Times New Roman"/>
          <w:sz w:val="24"/>
          <w:szCs w:val="24"/>
        </w:rPr>
        <w:t>is given</w:t>
      </w:r>
      <w:proofErr w:type="gramEnd"/>
      <w:r w:rsidRPr="009C38DD">
        <w:rPr>
          <w:rFonts w:ascii="Times New Roman" w:eastAsia="Times New Roman" w:hAnsi="Times New Roman" w:cs="Times New Roman"/>
          <w:sz w:val="24"/>
          <w:szCs w:val="24"/>
        </w:rPr>
        <w:t xml:space="preserve"> you in that hour, for it is not you who speak, but the Holy Spirit. </w:t>
      </w:r>
      <w:r w:rsidRPr="009C38DD">
        <w:rPr>
          <w:rFonts w:ascii="Times New Roman" w:eastAsia="Times New Roman" w:hAnsi="Times New Roman" w:cs="Times New Roman"/>
          <w:b/>
          <w:bCs/>
          <w:position w:val="6"/>
          <w:sz w:val="24"/>
          <w:szCs w:val="24"/>
        </w:rPr>
        <w:t>12</w:t>
      </w:r>
      <w:proofErr w:type="gramStart"/>
      <w:r w:rsidRPr="009C38DD">
        <w:rPr>
          <w:rFonts w:ascii="Times New Roman" w:eastAsia="Times New Roman" w:hAnsi="Times New Roman" w:cs="Times New Roman"/>
          <w:sz w:val="24"/>
          <w:szCs w:val="24"/>
        </w:rPr>
        <w:t>  And</w:t>
      </w:r>
      <w:proofErr w:type="gramEnd"/>
      <w:r w:rsidRPr="009C38DD">
        <w:rPr>
          <w:rFonts w:ascii="Times New Roman" w:eastAsia="Times New Roman" w:hAnsi="Times New Roman" w:cs="Times New Roman"/>
          <w:sz w:val="24"/>
          <w:szCs w:val="24"/>
        </w:rPr>
        <w:t xml:space="preserve"> brother will deliver brother over to death, and the father his child, and children will rise against parents and have them put to death. </w:t>
      </w:r>
      <w:r w:rsidRPr="009C38DD">
        <w:rPr>
          <w:rFonts w:ascii="Times New Roman" w:eastAsia="Times New Roman" w:hAnsi="Times New Roman" w:cs="Times New Roman"/>
          <w:b/>
          <w:bCs/>
          <w:position w:val="6"/>
          <w:sz w:val="24"/>
          <w:szCs w:val="24"/>
        </w:rPr>
        <w:t>13</w:t>
      </w:r>
      <w:proofErr w:type="gramStart"/>
      <w:r w:rsidRPr="009C38DD">
        <w:rPr>
          <w:rFonts w:ascii="Times New Roman" w:eastAsia="Times New Roman" w:hAnsi="Times New Roman" w:cs="Times New Roman"/>
          <w:sz w:val="24"/>
          <w:szCs w:val="24"/>
        </w:rPr>
        <w:t>  And</w:t>
      </w:r>
      <w:proofErr w:type="gramEnd"/>
      <w:r w:rsidRPr="009C38DD">
        <w:rPr>
          <w:rFonts w:ascii="Times New Roman" w:eastAsia="Times New Roman" w:hAnsi="Times New Roman" w:cs="Times New Roman"/>
          <w:sz w:val="24"/>
          <w:szCs w:val="24"/>
        </w:rPr>
        <w:t xml:space="preserve"> you will be hated by all for my name’s sake. But the one who en</w:t>
      </w:r>
      <w:r w:rsidRPr="009C38DD">
        <w:rPr>
          <w:rFonts w:ascii="Times New Roman" w:eastAsia="Times New Roman" w:hAnsi="Times New Roman" w:cs="Times New Roman"/>
          <w:sz w:val="24"/>
          <w:szCs w:val="24"/>
        </w:rPr>
        <w:t xml:space="preserve">dures to the end </w:t>
      </w:r>
      <w:proofErr w:type="gramStart"/>
      <w:r w:rsidRPr="009C38DD">
        <w:rPr>
          <w:rFonts w:ascii="Times New Roman" w:eastAsia="Times New Roman" w:hAnsi="Times New Roman" w:cs="Times New Roman"/>
          <w:sz w:val="24"/>
          <w:szCs w:val="24"/>
        </w:rPr>
        <w:t>will be saved</w:t>
      </w:r>
      <w:proofErr w:type="gramEnd"/>
      <w:r w:rsidRPr="009C38DD">
        <w:rPr>
          <w:rFonts w:ascii="Times New Roman" w:eastAsia="Times New Roman" w:hAnsi="Times New Roman" w:cs="Times New Roman"/>
          <w:sz w:val="24"/>
          <w:szCs w:val="24"/>
        </w:rPr>
        <w:t>.</w:t>
      </w:r>
    </w:p>
    <w:p w:rsidR="009C38DD" w:rsidRPr="009C38DD" w:rsidRDefault="009C38DD" w:rsidP="009C38DD">
      <w:pPr>
        <w:spacing w:after="0" w:line="240" w:lineRule="auto"/>
        <w:jc w:val="center"/>
        <w:rPr>
          <w:rFonts w:ascii="Times New Roman" w:eastAsia="Times New Roman" w:hAnsi="Times New Roman" w:cs="Times New Roman"/>
          <w:sz w:val="24"/>
          <w:szCs w:val="24"/>
        </w:rPr>
      </w:pPr>
      <w:bookmarkStart w:id="0" w:name="_GoBack"/>
      <w:bookmarkEnd w:id="0"/>
    </w:p>
    <w:p w:rsidR="009C38DD" w:rsidRPr="009C38DD" w:rsidRDefault="009C38DD" w:rsidP="009C38DD">
      <w:pPr>
        <w:spacing w:after="0" w:line="240" w:lineRule="auto"/>
        <w:jc w:val="center"/>
        <w:rPr>
          <w:rFonts w:ascii="Times New Roman" w:eastAsia="Times New Roman" w:hAnsi="Times New Roman" w:cs="Times New Roman"/>
          <w:b/>
          <w:sz w:val="24"/>
          <w:szCs w:val="24"/>
        </w:rPr>
      </w:pPr>
      <w:r w:rsidRPr="009C38DD">
        <w:rPr>
          <w:rFonts w:ascii="Times New Roman" w:eastAsia="Times New Roman" w:hAnsi="Times New Roman" w:cs="Times New Roman"/>
          <w:b/>
          <w:sz w:val="24"/>
          <w:szCs w:val="24"/>
        </w:rPr>
        <w:t>“Hard Times Are In His Hands”</w:t>
      </w:r>
    </w:p>
    <w:p w:rsidR="009C38DD" w:rsidRPr="009C38DD" w:rsidRDefault="009C38DD" w:rsidP="009C38DD">
      <w:pPr>
        <w:spacing w:after="0" w:line="240" w:lineRule="auto"/>
        <w:jc w:val="center"/>
        <w:rPr>
          <w:rFonts w:ascii="Times New Roman" w:eastAsia="Times New Roman" w:hAnsi="Times New Roman" w:cs="Times New Roman"/>
          <w:sz w:val="24"/>
          <w:szCs w:val="24"/>
        </w:rPr>
      </w:pPr>
    </w:p>
    <w:p w:rsidR="00DB56E9" w:rsidRPr="009C38DD" w:rsidRDefault="009C38DD" w:rsidP="00DB56E9">
      <w:pPr>
        <w:spacing w:after="0" w:line="480" w:lineRule="auto"/>
        <w:rPr>
          <w:rFonts w:ascii="Times New Roman" w:eastAsia="Times New Roman" w:hAnsi="Times New Roman" w:cs="Times New Roman"/>
          <w:sz w:val="24"/>
          <w:szCs w:val="24"/>
        </w:rPr>
      </w:pPr>
      <w:r w:rsidRPr="009C38DD">
        <w:rPr>
          <w:rFonts w:ascii="Times New Roman" w:hAnsi="Times New Roman" w:cs="Times New Roman"/>
          <w:sz w:val="24"/>
          <w:szCs w:val="24"/>
        </w:rPr>
        <w:tab/>
      </w:r>
      <w:r w:rsidR="00DB56E9" w:rsidRPr="009C38DD">
        <w:rPr>
          <w:rFonts w:ascii="Times New Roman" w:hAnsi="Times New Roman" w:cs="Times New Roman"/>
          <w:sz w:val="24"/>
          <w:szCs w:val="24"/>
        </w:rPr>
        <w:t xml:space="preserve">Grace to you and peace from Him who is, who was, and who is to come, Jesus Christ our Lord, Amen. As the disciples drew closer </w:t>
      </w:r>
      <w:r w:rsidR="008A7567" w:rsidRPr="009C38DD">
        <w:rPr>
          <w:rFonts w:ascii="Times New Roman" w:hAnsi="Times New Roman" w:cs="Times New Roman"/>
          <w:sz w:val="24"/>
          <w:szCs w:val="24"/>
        </w:rPr>
        <w:t xml:space="preserve">into Holy Week </w:t>
      </w:r>
      <w:r w:rsidR="00DB56E9" w:rsidRPr="009C38DD">
        <w:rPr>
          <w:rFonts w:ascii="Times New Roman" w:hAnsi="Times New Roman" w:cs="Times New Roman"/>
          <w:sz w:val="24"/>
          <w:szCs w:val="24"/>
        </w:rPr>
        <w:t xml:space="preserve">to </w:t>
      </w:r>
      <w:r w:rsidR="008A7567" w:rsidRPr="009C38DD">
        <w:rPr>
          <w:rFonts w:ascii="Times New Roman" w:hAnsi="Times New Roman" w:cs="Times New Roman"/>
          <w:sz w:val="24"/>
          <w:szCs w:val="24"/>
        </w:rPr>
        <w:t>face the death of</w:t>
      </w:r>
      <w:r w:rsidR="00DB56E9" w:rsidRPr="009C38DD">
        <w:rPr>
          <w:rFonts w:ascii="Times New Roman" w:hAnsi="Times New Roman" w:cs="Times New Roman"/>
          <w:sz w:val="24"/>
          <w:szCs w:val="24"/>
        </w:rPr>
        <w:t xml:space="preserve"> God’s Son. They tried to grasp at anything for security knowing Jesus shook up their insecurity. The temple was their best bet because God promised to dwell there since the time of King Solomon. Of course, the temple had fallen to the Babylonians in the past. The dirty little secret also at the present was that the </w:t>
      </w:r>
      <w:r w:rsidR="008A7567" w:rsidRPr="009C38DD">
        <w:rPr>
          <w:rFonts w:ascii="Times New Roman" w:hAnsi="Times New Roman" w:cs="Times New Roman"/>
          <w:sz w:val="24"/>
          <w:szCs w:val="24"/>
        </w:rPr>
        <w:t>Jews did not build the impressive structures point out to Jesus</w:t>
      </w:r>
      <w:r w:rsidR="00DB56E9" w:rsidRPr="009C38DD">
        <w:rPr>
          <w:rFonts w:ascii="Times New Roman" w:hAnsi="Times New Roman" w:cs="Times New Roman"/>
          <w:sz w:val="24"/>
          <w:szCs w:val="24"/>
        </w:rPr>
        <w:t>. It came out of government subsidy given by King Herod, a gentile, who wanted to alleviate political strife in Jerusalem. Yet, Jesus made it clear to His disciples how the tables would turn. He said, “</w:t>
      </w:r>
      <w:r w:rsidR="00DB56E9" w:rsidRPr="009C38DD">
        <w:rPr>
          <w:rFonts w:ascii="Times New Roman" w:eastAsia="Times New Roman" w:hAnsi="Times New Roman" w:cs="Times New Roman"/>
          <w:sz w:val="24"/>
          <w:szCs w:val="24"/>
        </w:rPr>
        <w:t>Do you see these great buildings? There will not be left here one stone upon another that will not be thrown down.” The temple fell to Romans in 70 a.d. just six years after the work had ended in building the temple.</w:t>
      </w:r>
    </w:p>
    <w:p w:rsidR="00DB56E9" w:rsidRPr="009C38DD" w:rsidRDefault="00DB56E9" w:rsidP="00DB56E9">
      <w:pPr>
        <w:spacing w:after="0" w:line="48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ab/>
        <w:t>There is no temple still today in Jerusalem and there is no need for one anymore with coming of the New Testament. However, Jesus joined the destruction of the temple to the end of all things or the Last Day. Since the time of His death on the cross, the baptized disciples of Christ are now drawing closer to His return. We also try to grasp at things for security knowing the Gospel tends to shake up a sinful world. The best bet is not to speak too much forgiveness to real sin and for the church to avoid offending the culture. Of course, the dirty little secret is that it was never government or the ways of men that preserved the true Church. Matter a fact, the Church never saved the Church. This victory has always rested alone by faith in the Gospel. As we wrap up another Church Year, all things go in one direction toward God’s Son. Enduring to the end is to leave all things in the hands of Jesus.</w:t>
      </w:r>
    </w:p>
    <w:p w:rsidR="00DB56E9" w:rsidRPr="009C38DD" w:rsidRDefault="00DB56E9" w:rsidP="00DB56E9">
      <w:pPr>
        <w:spacing w:after="0" w:line="48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ab/>
        <w:t xml:space="preserve">No one is able to leave the Last Day alone. Such news of destruction to the disciples was nothing new. Surprisingly enough, a person does not need the Bible to figure out a fallen creation is falling apart. Anyone can observe how there are as many spiritual beliefs as there are flavors of ice cream. Each generation always wants to create false Christs or saviors. The difference today is to witness how “many” there truly are. Cults like Jehovah Witnesses and Mormons are only icing on the cake. Besides the quantity of spiritual deception, we face a world where peace is short-lived compared to war. Battles have been so severe in the past hundred years </w:t>
      </w:r>
      <w:r w:rsidR="008A7567" w:rsidRPr="009C38DD">
        <w:rPr>
          <w:rFonts w:ascii="Times New Roman" w:eastAsia="Times New Roman" w:hAnsi="Times New Roman" w:cs="Times New Roman"/>
          <w:sz w:val="24"/>
          <w:szCs w:val="24"/>
        </w:rPr>
        <w:t>justice cries out from</w:t>
      </w:r>
      <w:r w:rsidRPr="009C38DD">
        <w:rPr>
          <w:rFonts w:ascii="Times New Roman" w:eastAsia="Times New Roman" w:hAnsi="Times New Roman" w:cs="Times New Roman"/>
          <w:sz w:val="24"/>
          <w:szCs w:val="24"/>
        </w:rPr>
        <w:t xml:space="preserve"> the magnitude of death. Beyond humanity’s personal problems, a recent “superstorm” hit the east coast covering over 1000 square miles. No one needs to be Christian to see the increase for fear. There is a reason why the Mian Calendar draws concerns and why “Doomsday Preppers” have become a hit TV show.</w:t>
      </w:r>
    </w:p>
    <w:p w:rsidR="00DB56E9" w:rsidRPr="009C38DD" w:rsidRDefault="00DB56E9" w:rsidP="00DB56E9">
      <w:pPr>
        <w:spacing w:after="0" w:line="48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ab/>
        <w:t xml:space="preserve">As much as Jesus affirms this fact about </w:t>
      </w:r>
      <w:r w:rsidR="008A7567" w:rsidRPr="009C38DD">
        <w:rPr>
          <w:rFonts w:ascii="Times New Roman" w:eastAsia="Times New Roman" w:hAnsi="Times New Roman" w:cs="Times New Roman"/>
          <w:sz w:val="24"/>
          <w:szCs w:val="24"/>
        </w:rPr>
        <w:t>the end of the</w:t>
      </w:r>
      <w:r w:rsidRPr="009C38DD">
        <w:rPr>
          <w:rFonts w:ascii="Times New Roman" w:eastAsia="Times New Roman" w:hAnsi="Times New Roman" w:cs="Times New Roman"/>
          <w:sz w:val="24"/>
          <w:szCs w:val="24"/>
        </w:rPr>
        <w:t xml:space="preserve"> world, His truth takes away what alarms us. He said to the disciples, “…do not be alarmed. This must take place, but the end is not yet.” The comfort we have is that the end will not come by the hands of men. Anything else would mean humanity is in control and the whole point is that we are not our own judge Jesus is. “All of these signs, things beyond our control, are warning us to repent” (Bul’s notes). It is to turn away from what alarms the sinful nature to the One who died for sinners. The book of Hebrews declared, “But when Christ had offered for all time a single sacrifice for sins, he sat down at the right hand of God, waiting from that time until his enemies should be made a footstool for his feet.” Jesus is responsible for the end. His answer as judge is upfront, “I told you that you would die in your sins, for unless you believe that I am he you will die in your sins” (John 8:24). Alarm over a sinful world misses how Jesus remains steadfast as Savior even at the end.</w:t>
      </w:r>
    </w:p>
    <w:p w:rsidR="00DB56E9" w:rsidRPr="009C38DD" w:rsidRDefault="00DB56E9" w:rsidP="00DB56E9">
      <w:pPr>
        <w:spacing w:after="0" w:line="48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ab/>
        <w:t xml:space="preserve">So we found out that plenty pay attention to hype over a Last Day, but no one wants to deal with anything else. In other words, the good news of forgiveness, life and salvation in Jesus has become the greatest threat. What is passing away is not an end like turning off a computer or machine, but the end replaced by the redemption won </w:t>
      </w:r>
      <w:r w:rsidR="008A7567" w:rsidRPr="009C38DD">
        <w:rPr>
          <w:rFonts w:ascii="Times New Roman" w:eastAsia="Times New Roman" w:hAnsi="Times New Roman" w:cs="Times New Roman"/>
          <w:sz w:val="24"/>
          <w:szCs w:val="24"/>
        </w:rPr>
        <w:t>in</w:t>
      </w:r>
      <w:r w:rsidRPr="009C38DD">
        <w:rPr>
          <w:rFonts w:ascii="Times New Roman" w:eastAsia="Times New Roman" w:hAnsi="Times New Roman" w:cs="Times New Roman"/>
          <w:sz w:val="24"/>
          <w:szCs w:val="24"/>
        </w:rPr>
        <w:t xml:space="preserve"> Jesus. As St. Paul states, “We were buried therefore with him by baptism into death, in order that, just as Christ was raised from the dead by the glory of the Father, we too might walk in newness of life” (Romans 6:4). We have met the end of this world by water and something else came by the promise of God’s Word. It is a world wiped clean and judged for us by Jesus’ suffering and death. This stands in complete contrast to a world of sin, death, and the Devil. Persecution is a necessity because Jesus sends out His love as Savior. As He said, “And the gospel must first be proclaimed to all nations.” Man might not want to deal with God, but God has already dealt with man by the cross. </w:t>
      </w:r>
      <w:r w:rsidR="008A7567" w:rsidRPr="009C38DD">
        <w:rPr>
          <w:rFonts w:ascii="Times New Roman" w:eastAsia="Times New Roman" w:hAnsi="Times New Roman" w:cs="Times New Roman"/>
          <w:sz w:val="24"/>
          <w:szCs w:val="24"/>
        </w:rPr>
        <w:t>As things get worse, Jesus only shines brighter to bring His victory.</w:t>
      </w:r>
    </w:p>
    <w:p w:rsidR="00DB56E9" w:rsidRPr="009C38DD" w:rsidRDefault="00DB56E9" w:rsidP="00DB56E9">
      <w:pPr>
        <w:spacing w:after="0" w:line="48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ab/>
        <w:t xml:space="preserve">The love of Christ binds anxious hearts to Him. This is not anxiety caused by sin, as if Jesus does not bring plenty of forgiveness by His Word and Sacrament. Instead, it is hesitation over the Gospel when it makes our life hard. Jesus said to his disciples, “…do not be anxious beforehand what you are to say, but say whatever is given you in that hour, for it is not you who speak, but the Holy Spirit.” Without the Word freely spoken to save sinners, there is no light, not hope, and no future. The old creation is passing away and only Christ gives His new creation as a witness </w:t>
      </w:r>
      <w:r w:rsidR="008A7567" w:rsidRPr="009C38DD">
        <w:rPr>
          <w:rFonts w:ascii="Times New Roman" w:eastAsia="Times New Roman" w:hAnsi="Times New Roman" w:cs="Times New Roman"/>
          <w:sz w:val="24"/>
          <w:szCs w:val="24"/>
        </w:rPr>
        <w:t xml:space="preserve">already </w:t>
      </w:r>
      <w:r w:rsidRPr="009C38DD">
        <w:rPr>
          <w:rFonts w:ascii="Times New Roman" w:eastAsia="Times New Roman" w:hAnsi="Times New Roman" w:cs="Times New Roman"/>
          <w:sz w:val="24"/>
          <w:szCs w:val="24"/>
        </w:rPr>
        <w:t xml:space="preserve">at work in your life. This </w:t>
      </w:r>
      <w:r w:rsidR="008A7567" w:rsidRPr="009C38DD">
        <w:rPr>
          <w:rFonts w:ascii="Times New Roman" w:eastAsia="Times New Roman" w:hAnsi="Times New Roman" w:cs="Times New Roman"/>
          <w:sz w:val="24"/>
          <w:szCs w:val="24"/>
        </w:rPr>
        <w:t>was</w:t>
      </w:r>
      <w:r w:rsidRPr="009C38DD">
        <w:rPr>
          <w:rFonts w:ascii="Times New Roman" w:eastAsia="Times New Roman" w:hAnsi="Times New Roman" w:cs="Times New Roman"/>
          <w:sz w:val="24"/>
          <w:szCs w:val="24"/>
        </w:rPr>
        <w:t xml:space="preserve"> the kind of joy </w:t>
      </w:r>
      <w:r w:rsidR="008A7567" w:rsidRPr="009C38DD">
        <w:rPr>
          <w:rFonts w:ascii="Times New Roman" w:eastAsia="Times New Roman" w:hAnsi="Times New Roman" w:cs="Times New Roman"/>
          <w:sz w:val="24"/>
          <w:szCs w:val="24"/>
        </w:rPr>
        <w:t xml:space="preserve">celebrated </w:t>
      </w:r>
      <w:r w:rsidRPr="009C38DD">
        <w:rPr>
          <w:rFonts w:ascii="Times New Roman" w:eastAsia="Times New Roman" w:hAnsi="Times New Roman" w:cs="Times New Roman"/>
          <w:sz w:val="24"/>
          <w:szCs w:val="24"/>
        </w:rPr>
        <w:t xml:space="preserve">during the Reformation, but it lead Luther to remark, </w:t>
      </w:r>
    </w:p>
    <w:p w:rsidR="00DB56E9" w:rsidRPr="009C38DD" w:rsidRDefault="00DB56E9" w:rsidP="00DB56E9">
      <w:pPr>
        <w:spacing w:after="0" w:line="24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ab/>
        <w:t xml:space="preserve">“I maintain that the Last Day is not far off because the Gospel is offering up </w:t>
      </w:r>
      <w:r w:rsidRPr="009C38DD">
        <w:rPr>
          <w:rFonts w:ascii="Times New Roman" w:eastAsia="Times New Roman" w:hAnsi="Times New Roman" w:cs="Times New Roman"/>
          <w:sz w:val="24"/>
          <w:szCs w:val="24"/>
        </w:rPr>
        <w:tab/>
        <w:t xml:space="preserve">its final strength, and it is like a candle. When it is about to burn out, it make a </w:t>
      </w:r>
      <w:r w:rsidRPr="009C38DD">
        <w:rPr>
          <w:rFonts w:ascii="Times New Roman" w:eastAsia="Times New Roman" w:hAnsi="Times New Roman" w:cs="Times New Roman"/>
          <w:sz w:val="24"/>
          <w:szCs w:val="24"/>
        </w:rPr>
        <w:tab/>
        <w:t xml:space="preserve">great </w:t>
      </w:r>
      <w:r w:rsidRPr="009C38DD">
        <w:rPr>
          <w:rFonts w:ascii="Times New Roman" w:eastAsia="Times New Roman" w:hAnsi="Times New Roman" w:cs="Times New Roman"/>
          <w:sz w:val="24"/>
          <w:szCs w:val="24"/>
        </w:rPr>
        <w:tab/>
        <w:t xml:space="preserve">thrust at the last, just as if it were going to burn yet a long time, but in </w:t>
      </w:r>
      <w:r w:rsidRPr="009C38DD">
        <w:rPr>
          <w:rFonts w:ascii="Times New Roman" w:eastAsia="Times New Roman" w:hAnsi="Times New Roman" w:cs="Times New Roman"/>
          <w:sz w:val="24"/>
          <w:szCs w:val="24"/>
        </w:rPr>
        <w:tab/>
        <w:t xml:space="preserve">this way it dies…I am concerned that (the Gospel) may die in the same way </w:t>
      </w:r>
      <w:r w:rsidRPr="009C38DD">
        <w:rPr>
          <w:rFonts w:ascii="Times New Roman" w:eastAsia="Times New Roman" w:hAnsi="Times New Roman" w:cs="Times New Roman"/>
          <w:sz w:val="24"/>
          <w:szCs w:val="24"/>
        </w:rPr>
        <w:tab/>
        <w:t xml:space="preserve">with a “whoosh” and thereby Judgment Day shall come” (The Church Comes </w:t>
      </w:r>
      <w:r w:rsidRPr="009C38DD">
        <w:rPr>
          <w:rFonts w:ascii="Times New Roman" w:eastAsia="Times New Roman" w:hAnsi="Times New Roman" w:cs="Times New Roman"/>
          <w:sz w:val="24"/>
          <w:szCs w:val="24"/>
        </w:rPr>
        <w:tab/>
        <w:t>From All Nations 84).</w:t>
      </w:r>
    </w:p>
    <w:p w:rsidR="00DB56E9" w:rsidRPr="009C38DD" w:rsidRDefault="00DB56E9" w:rsidP="00DB56E9">
      <w:pPr>
        <w:spacing w:after="0" w:line="240" w:lineRule="auto"/>
        <w:rPr>
          <w:rFonts w:ascii="Times New Roman" w:eastAsia="Times New Roman" w:hAnsi="Times New Roman" w:cs="Times New Roman"/>
          <w:sz w:val="24"/>
          <w:szCs w:val="24"/>
        </w:rPr>
      </w:pPr>
    </w:p>
    <w:p w:rsidR="00DB56E9" w:rsidRPr="009C38DD" w:rsidRDefault="00DB56E9" w:rsidP="00DB56E9">
      <w:pPr>
        <w:spacing w:after="0" w:line="48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 xml:space="preserve">Suffering the Gospel is not the same as facing the end of the world. It is seeing a whole new world come in Christ and His Word. The writer from Hebrews says, “And let us consider how to stir up one another to love and good works, not neglecting to meet together, as is the habit of some, but encouraging one another, and all the more as you see the Day drawing near.” </w:t>
      </w:r>
    </w:p>
    <w:p w:rsidR="00DB56E9" w:rsidRPr="009C38DD" w:rsidRDefault="00DB56E9" w:rsidP="00DB56E9">
      <w:pPr>
        <w:spacing w:after="0" w:line="480" w:lineRule="auto"/>
        <w:rPr>
          <w:rFonts w:ascii="Times New Roman" w:eastAsia="Times New Roman" w:hAnsi="Times New Roman" w:cs="Times New Roman"/>
          <w:sz w:val="24"/>
          <w:szCs w:val="24"/>
        </w:rPr>
      </w:pPr>
      <w:r w:rsidRPr="009C38DD">
        <w:rPr>
          <w:rFonts w:ascii="Times New Roman" w:eastAsia="Times New Roman" w:hAnsi="Times New Roman" w:cs="Times New Roman"/>
          <w:sz w:val="24"/>
          <w:szCs w:val="24"/>
        </w:rPr>
        <w:tab/>
        <w:t>Enduring to the end is to leave all things in the hands of Jesus. The alarming judgment of this world already has the truth made known by the Savior standing as judge. The anxiety over the Word spoken already has the life of Christ speaking it from His cross. Where the temple fell</w:t>
      </w:r>
      <w:r w:rsidR="008A7567" w:rsidRPr="009C38DD">
        <w:rPr>
          <w:rFonts w:ascii="Times New Roman" w:eastAsia="Times New Roman" w:hAnsi="Times New Roman" w:cs="Times New Roman"/>
          <w:sz w:val="24"/>
          <w:szCs w:val="24"/>
        </w:rPr>
        <w:t xml:space="preserve"> in 70 a.d. never to return, those who mocked</w:t>
      </w:r>
      <w:r w:rsidRPr="009C38DD">
        <w:rPr>
          <w:rFonts w:ascii="Times New Roman" w:eastAsia="Times New Roman" w:hAnsi="Times New Roman" w:cs="Times New Roman"/>
          <w:sz w:val="24"/>
          <w:szCs w:val="24"/>
        </w:rPr>
        <w:t xml:space="preserve"> Christ proclaimed Him the true temple for all eternity. They said, “Aha! You who would destroy the temple and rebuild it in three days, save yourself, and come down from the cross!” (Mark 15:29-30). This He did only after securing salvation for a sinful world. This He does by His Word and Sacrament for us in these end times. This He will do on the Last Day with glory shining forth the new creation. </w:t>
      </w:r>
      <w:r w:rsidR="008A7567" w:rsidRPr="009C38DD">
        <w:rPr>
          <w:rFonts w:ascii="Times New Roman" w:eastAsia="Times New Roman" w:hAnsi="Times New Roman" w:cs="Times New Roman"/>
          <w:sz w:val="24"/>
          <w:szCs w:val="24"/>
        </w:rPr>
        <w:t xml:space="preserve">At one time, Christians could flee Israel and go to the Gentile lands. At one time, Lutherans could leave one continent and go to another. There is nowhere else to go, nowhere else to hide. </w:t>
      </w:r>
      <w:r w:rsidRPr="009C38DD">
        <w:rPr>
          <w:rFonts w:ascii="Times New Roman" w:eastAsia="Times New Roman" w:hAnsi="Times New Roman" w:cs="Times New Roman"/>
          <w:sz w:val="24"/>
          <w:szCs w:val="24"/>
        </w:rPr>
        <w:t>Endurance to the end does not rest in strength, motivation, or design, but upon this promise in what Jesus says, “You will be saved.” Amen. Now may the peace of God, which passes all understanding, be with your hearts and minds in Christ Jesus to life everlasting, Amen.</w:t>
      </w:r>
    </w:p>
    <w:p w:rsidR="00410BBF" w:rsidRPr="009C38DD" w:rsidRDefault="00410BBF">
      <w:pPr>
        <w:rPr>
          <w:rFonts w:ascii="Times New Roman" w:hAnsi="Times New Roman" w:cs="Times New Roman"/>
          <w:sz w:val="24"/>
          <w:szCs w:val="24"/>
        </w:rPr>
      </w:pPr>
    </w:p>
    <w:sectPr w:rsidR="00410BBF" w:rsidRPr="009C38DD" w:rsidSect="00DB56E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567" w:rsidRDefault="008A7567" w:rsidP="00DB56E9">
      <w:pPr>
        <w:spacing w:after="0" w:line="240" w:lineRule="auto"/>
      </w:pPr>
      <w:r>
        <w:separator/>
      </w:r>
    </w:p>
  </w:endnote>
  <w:endnote w:type="continuationSeparator" w:id="0">
    <w:p w:rsidR="008A7567" w:rsidRDefault="008A7567" w:rsidP="00DB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567" w:rsidRDefault="008A7567" w:rsidP="00DB56E9">
      <w:pPr>
        <w:spacing w:after="0" w:line="240" w:lineRule="auto"/>
      </w:pPr>
      <w:r>
        <w:separator/>
      </w:r>
    </w:p>
  </w:footnote>
  <w:footnote w:type="continuationSeparator" w:id="0">
    <w:p w:rsidR="008A7567" w:rsidRDefault="008A7567" w:rsidP="00DB5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354223"/>
      <w:docPartObj>
        <w:docPartGallery w:val="Page Numbers (Top of Page)"/>
        <w:docPartUnique/>
      </w:docPartObj>
    </w:sdtPr>
    <w:sdtEndPr>
      <w:rPr>
        <w:noProof/>
      </w:rPr>
    </w:sdtEndPr>
    <w:sdtContent>
      <w:p w:rsidR="008A7567" w:rsidRDefault="008A7567">
        <w:pPr>
          <w:pStyle w:val="Header"/>
          <w:jc w:val="right"/>
        </w:pPr>
        <w:r>
          <w:fldChar w:fldCharType="begin"/>
        </w:r>
        <w:r>
          <w:instrText xml:space="preserve"> PAGE   \* MERGEFORMAT </w:instrText>
        </w:r>
        <w:r>
          <w:fldChar w:fldCharType="separate"/>
        </w:r>
        <w:r w:rsidR="009C38DD">
          <w:rPr>
            <w:noProof/>
          </w:rPr>
          <w:t>1</w:t>
        </w:r>
        <w:r>
          <w:rPr>
            <w:noProof/>
          </w:rPr>
          <w:fldChar w:fldCharType="end"/>
        </w:r>
      </w:p>
    </w:sdtContent>
  </w:sdt>
  <w:p w:rsidR="008A7567" w:rsidRDefault="008A7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E9"/>
    <w:rsid w:val="00410BBF"/>
    <w:rsid w:val="008A7567"/>
    <w:rsid w:val="009C38DD"/>
    <w:rsid w:val="00DB5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E9"/>
  </w:style>
  <w:style w:type="paragraph" w:styleId="Footer">
    <w:name w:val="footer"/>
    <w:basedOn w:val="Normal"/>
    <w:link w:val="FooterChar"/>
    <w:uiPriority w:val="99"/>
    <w:unhideWhenUsed/>
    <w:rsid w:val="00DB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E9"/>
  </w:style>
  <w:style w:type="paragraph" w:styleId="BalloonText">
    <w:name w:val="Balloon Text"/>
    <w:basedOn w:val="Normal"/>
    <w:link w:val="BalloonTextChar"/>
    <w:uiPriority w:val="99"/>
    <w:semiHidden/>
    <w:unhideWhenUsed/>
    <w:rsid w:val="00DB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E9"/>
  </w:style>
  <w:style w:type="paragraph" w:styleId="Footer">
    <w:name w:val="footer"/>
    <w:basedOn w:val="Normal"/>
    <w:link w:val="FooterChar"/>
    <w:uiPriority w:val="99"/>
    <w:unhideWhenUsed/>
    <w:rsid w:val="00DB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E9"/>
  </w:style>
  <w:style w:type="paragraph" w:styleId="BalloonText">
    <w:name w:val="Balloon Text"/>
    <w:basedOn w:val="Normal"/>
    <w:link w:val="BalloonTextChar"/>
    <w:uiPriority w:val="99"/>
    <w:semiHidden/>
    <w:unhideWhenUsed/>
    <w:rsid w:val="00DB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4</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2012-11-17T00:44:00Z</cp:lastPrinted>
  <dcterms:created xsi:type="dcterms:W3CDTF">2012-11-17T00:42:00Z</dcterms:created>
  <dcterms:modified xsi:type="dcterms:W3CDTF">2012-11-19T16:29:00Z</dcterms:modified>
</cp:coreProperties>
</file>