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F9" w:rsidRPr="00B3115D" w:rsidRDefault="006B3CF9" w:rsidP="006B3CF9">
      <w:pPr>
        <w:spacing w:after="0" w:line="240" w:lineRule="auto"/>
        <w:jc w:val="center"/>
        <w:rPr>
          <w:rFonts w:ascii="Times New Roman" w:eastAsia="Times New Roman" w:hAnsi="Times New Roman" w:cs="Times New Roman"/>
          <w:b/>
          <w:sz w:val="24"/>
          <w:szCs w:val="24"/>
        </w:rPr>
      </w:pPr>
      <w:r w:rsidRPr="00B3115D">
        <w:rPr>
          <w:rFonts w:ascii="Times New Roman" w:eastAsia="Times New Roman" w:hAnsi="Times New Roman" w:cs="Times New Roman"/>
          <w:b/>
          <w:sz w:val="24"/>
          <w:szCs w:val="24"/>
        </w:rPr>
        <w:t>1 Thess</w:t>
      </w:r>
      <w:r>
        <w:rPr>
          <w:rFonts w:ascii="Times New Roman" w:eastAsia="Times New Roman" w:hAnsi="Times New Roman" w:cs="Times New Roman"/>
          <w:b/>
          <w:sz w:val="24"/>
          <w:szCs w:val="24"/>
        </w:rPr>
        <w:t>alonians</w:t>
      </w:r>
      <w:r w:rsidRPr="00B3115D">
        <w:rPr>
          <w:rFonts w:ascii="Times New Roman" w:eastAsia="Times New Roman" w:hAnsi="Times New Roman" w:cs="Times New Roman"/>
          <w:b/>
          <w:sz w:val="24"/>
          <w:szCs w:val="24"/>
        </w:rPr>
        <w:t xml:space="preserve"> 5:1-11 (ESV)</w:t>
      </w:r>
    </w:p>
    <w:p w:rsidR="006B3CF9" w:rsidRDefault="006B3CF9" w:rsidP="006B3CF9">
      <w:pPr>
        <w:spacing w:after="0" w:line="240" w:lineRule="auto"/>
        <w:jc w:val="center"/>
        <w:rPr>
          <w:rFonts w:ascii="Times New Roman" w:eastAsia="Times New Roman" w:hAnsi="Times New Roman" w:cs="Times New Roman"/>
          <w:sz w:val="24"/>
          <w:szCs w:val="24"/>
        </w:rPr>
      </w:pPr>
      <w:r w:rsidRPr="00B3115D">
        <w:rPr>
          <w:rFonts w:ascii="Verdana" w:eastAsia="Times New Roman" w:hAnsi="Verdana" w:cs="Times New Roman"/>
          <w:b/>
          <w:bCs/>
          <w:position w:val="6"/>
          <w:sz w:val="17"/>
          <w:szCs w:val="17"/>
        </w:rPr>
        <w:t>1</w:t>
      </w:r>
      <w:r w:rsidRPr="00B3115D">
        <w:rPr>
          <w:rFonts w:ascii="Times New Roman" w:eastAsia="Times New Roman" w:hAnsi="Times New Roman" w:cs="Times New Roman"/>
          <w:sz w:val="24"/>
          <w:szCs w:val="24"/>
        </w:rPr>
        <w:t xml:space="preserve"> Now concerning the times and the seasons, brothers, you have no need to have anything written to you. </w:t>
      </w:r>
      <w:r w:rsidRPr="00B3115D">
        <w:rPr>
          <w:rFonts w:ascii="Verdana" w:eastAsia="Times New Roman" w:hAnsi="Verdana" w:cs="Times New Roman"/>
          <w:b/>
          <w:bCs/>
          <w:position w:val="6"/>
          <w:sz w:val="17"/>
          <w:szCs w:val="17"/>
        </w:rPr>
        <w:t>2</w:t>
      </w:r>
      <w:r w:rsidRPr="00B3115D">
        <w:rPr>
          <w:rFonts w:ascii="Times New Roman" w:eastAsia="Times New Roman" w:hAnsi="Times New Roman" w:cs="Times New Roman"/>
          <w:sz w:val="24"/>
          <w:szCs w:val="24"/>
        </w:rPr>
        <w:t xml:space="preserve"> For you yourselves are fully aware that the day of the Lord will come like a thief in the night. </w:t>
      </w:r>
      <w:r w:rsidRPr="00B3115D">
        <w:rPr>
          <w:rFonts w:ascii="Verdana" w:eastAsia="Times New Roman" w:hAnsi="Verdana" w:cs="Times New Roman"/>
          <w:b/>
          <w:bCs/>
          <w:position w:val="6"/>
          <w:sz w:val="17"/>
          <w:szCs w:val="17"/>
        </w:rPr>
        <w:t>3</w:t>
      </w:r>
      <w:r w:rsidRPr="00B3115D">
        <w:rPr>
          <w:rFonts w:ascii="Times New Roman" w:eastAsia="Times New Roman" w:hAnsi="Times New Roman" w:cs="Times New Roman"/>
          <w:sz w:val="24"/>
          <w:szCs w:val="24"/>
        </w:rPr>
        <w:t xml:space="preserve"> While people are saying, “There is peace and security,” then sudden destruction will come upon them as labor pains come upon a pregnant woman, and they will not escape. </w:t>
      </w:r>
      <w:r w:rsidRPr="00B3115D">
        <w:rPr>
          <w:rFonts w:ascii="Verdana" w:eastAsia="Times New Roman" w:hAnsi="Verdana" w:cs="Times New Roman"/>
          <w:b/>
          <w:bCs/>
          <w:position w:val="6"/>
          <w:sz w:val="17"/>
          <w:szCs w:val="17"/>
        </w:rPr>
        <w:t>4</w:t>
      </w:r>
      <w:r w:rsidRPr="00B3115D">
        <w:rPr>
          <w:rFonts w:ascii="Times New Roman" w:eastAsia="Times New Roman" w:hAnsi="Times New Roman" w:cs="Times New Roman"/>
          <w:sz w:val="24"/>
          <w:szCs w:val="24"/>
        </w:rPr>
        <w:t xml:space="preserve"> But you are not in darkness, brothers, for that day to surprise you like a thief. </w:t>
      </w:r>
      <w:r w:rsidRPr="00B3115D">
        <w:rPr>
          <w:rFonts w:ascii="Verdana" w:eastAsia="Times New Roman" w:hAnsi="Verdana" w:cs="Times New Roman"/>
          <w:b/>
          <w:bCs/>
          <w:position w:val="6"/>
          <w:sz w:val="17"/>
          <w:szCs w:val="17"/>
        </w:rPr>
        <w:t>5</w:t>
      </w:r>
      <w:r w:rsidRPr="00B3115D">
        <w:rPr>
          <w:rFonts w:ascii="Times New Roman" w:eastAsia="Times New Roman" w:hAnsi="Times New Roman" w:cs="Times New Roman"/>
          <w:sz w:val="24"/>
          <w:szCs w:val="24"/>
        </w:rPr>
        <w:t xml:space="preserve"> For you are all children of light, children of the day. We are not of the night or of the darkness. </w:t>
      </w:r>
      <w:r w:rsidRPr="00B3115D">
        <w:rPr>
          <w:rFonts w:ascii="Verdana" w:eastAsia="Times New Roman" w:hAnsi="Verdana" w:cs="Times New Roman"/>
          <w:b/>
          <w:bCs/>
          <w:position w:val="6"/>
          <w:sz w:val="17"/>
          <w:szCs w:val="17"/>
        </w:rPr>
        <w:t>6</w:t>
      </w:r>
      <w:r w:rsidRPr="00B3115D">
        <w:rPr>
          <w:rFonts w:ascii="Times New Roman" w:eastAsia="Times New Roman" w:hAnsi="Times New Roman" w:cs="Times New Roman"/>
          <w:sz w:val="24"/>
          <w:szCs w:val="24"/>
        </w:rPr>
        <w:t xml:space="preserve"> So then let us not sleep, as others do, but let us keep awake and be sober. </w:t>
      </w:r>
      <w:r w:rsidRPr="00B3115D">
        <w:rPr>
          <w:rFonts w:ascii="Verdana" w:eastAsia="Times New Roman" w:hAnsi="Verdana" w:cs="Times New Roman"/>
          <w:b/>
          <w:bCs/>
          <w:position w:val="6"/>
          <w:sz w:val="17"/>
          <w:szCs w:val="17"/>
        </w:rPr>
        <w:t>7</w:t>
      </w:r>
      <w:r w:rsidRPr="00B3115D">
        <w:rPr>
          <w:rFonts w:ascii="Times New Roman" w:eastAsia="Times New Roman" w:hAnsi="Times New Roman" w:cs="Times New Roman"/>
          <w:sz w:val="24"/>
          <w:szCs w:val="24"/>
        </w:rPr>
        <w:t xml:space="preserve"> For those who sleep, sleep at night, and those who get drunk, are drunk at night. </w:t>
      </w:r>
      <w:r w:rsidRPr="00B3115D">
        <w:rPr>
          <w:rFonts w:ascii="Verdana" w:eastAsia="Times New Roman" w:hAnsi="Verdana" w:cs="Times New Roman"/>
          <w:b/>
          <w:bCs/>
          <w:position w:val="6"/>
          <w:sz w:val="17"/>
          <w:szCs w:val="17"/>
        </w:rPr>
        <w:t>8</w:t>
      </w:r>
      <w:r w:rsidRPr="00B3115D">
        <w:rPr>
          <w:rFonts w:ascii="Times New Roman" w:eastAsia="Times New Roman" w:hAnsi="Times New Roman" w:cs="Times New Roman"/>
          <w:sz w:val="24"/>
          <w:szCs w:val="24"/>
        </w:rPr>
        <w:t xml:space="preserve"> But since we belong to the day, let us be sober, having put on the breastplate of faith and love, and for a helmet the hope of salvation. </w:t>
      </w:r>
      <w:r w:rsidRPr="00B3115D">
        <w:rPr>
          <w:rFonts w:ascii="Verdana" w:eastAsia="Times New Roman" w:hAnsi="Verdana" w:cs="Times New Roman"/>
          <w:b/>
          <w:bCs/>
          <w:position w:val="6"/>
          <w:sz w:val="17"/>
          <w:szCs w:val="17"/>
        </w:rPr>
        <w:t>9</w:t>
      </w:r>
      <w:r w:rsidRPr="00B3115D">
        <w:rPr>
          <w:rFonts w:ascii="Times New Roman" w:eastAsia="Times New Roman" w:hAnsi="Times New Roman" w:cs="Times New Roman"/>
          <w:sz w:val="24"/>
          <w:szCs w:val="24"/>
        </w:rPr>
        <w:t xml:space="preserve"> For God has not destined us for wrath, but to obtain salvation through our Lord Jesus Christ, </w:t>
      </w:r>
      <w:r w:rsidRPr="00B3115D">
        <w:rPr>
          <w:rFonts w:ascii="Verdana" w:eastAsia="Times New Roman" w:hAnsi="Verdana" w:cs="Times New Roman"/>
          <w:b/>
          <w:bCs/>
          <w:position w:val="6"/>
          <w:sz w:val="17"/>
          <w:szCs w:val="17"/>
        </w:rPr>
        <w:t>10</w:t>
      </w:r>
      <w:r w:rsidRPr="00B3115D">
        <w:rPr>
          <w:rFonts w:ascii="Times New Roman" w:eastAsia="Times New Roman" w:hAnsi="Times New Roman" w:cs="Times New Roman"/>
          <w:sz w:val="24"/>
          <w:szCs w:val="24"/>
        </w:rPr>
        <w:t xml:space="preserve">  who died for us so that whether we are awake or asleep we might live with him. </w:t>
      </w:r>
      <w:r w:rsidRPr="00B3115D">
        <w:rPr>
          <w:rFonts w:ascii="Verdana" w:eastAsia="Times New Roman" w:hAnsi="Verdana" w:cs="Times New Roman"/>
          <w:b/>
          <w:bCs/>
          <w:position w:val="6"/>
          <w:sz w:val="17"/>
          <w:szCs w:val="17"/>
        </w:rPr>
        <w:t>11</w:t>
      </w:r>
      <w:r w:rsidRPr="00B3115D">
        <w:rPr>
          <w:rFonts w:ascii="Times New Roman" w:eastAsia="Times New Roman" w:hAnsi="Times New Roman" w:cs="Times New Roman"/>
          <w:sz w:val="24"/>
          <w:szCs w:val="24"/>
        </w:rPr>
        <w:t> Therefore encourage one another and build one another up, just as you are doing.</w:t>
      </w:r>
    </w:p>
    <w:p w:rsidR="006B3CF9" w:rsidRDefault="006B3CF9" w:rsidP="006B3CF9">
      <w:pPr>
        <w:spacing w:after="0" w:line="240" w:lineRule="auto"/>
        <w:jc w:val="center"/>
        <w:rPr>
          <w:rFonts w:ascii="Times New Roman" w:eastAsia="Times New Roman" w:hAnsi="Times New Roman" w:cs="Times New Roman"/>
          <w:sz w:val="24"/>
          <w:szCs w:val="24"/>
        </w:rPr>
      </w:pPr>
    </w:p>
    <w:p w:rsidR="006B3CF9" w:rsidRPr="006B3CF9" w:rsidRDefault="006B3CF9" w:rsidP="006B3C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Lights On”</w:t>
      </w:r>
    </w:p>
    <w:p w:rsidR="006B3CF9" w:rsidRPr="006B3CF9" w:rsidRDefault="006B3CF9" w:rsidP="006B3CF9">
      <w:pPr>
        <w:spacing w:after="0" w:line="240" w:lineRule="auto"/>
        <w:jc w:val="center"/>
        <w:rPr>
          <w:rFonts w:ascii="Times New Roman" w:eastAsia="Times New Roman" w:hAnsi="Times New Roman" w:cs="Times New Roman"/>
          <w:sz w:val="24"/>
          <w:szCs w:val="24"/>
        </w:rPr>
      </w:pPr>
      <w:bookmarkStart w:id="0" w:name="_GoBack"/>
    </w:p>
    <w:p w:rsidR="006B3CF9" w:rsidRPr="006B3CF9" w:rsidRDefault="006B3CF9" w:rsidP="006B3CF9">
      <w:pPr>
        <w:ind w:firstLine="720"/>
        <w:rPr>
          <w:rFonts w:ascii="Times New Roman" w:hAnsi="Times New Roman" w:cs="Times New Roman"/>
          <w:sz w:val="24"/>
        </w:rPr>
      </w:pPr>
      <w:r w:rsidRPr="006B3CF9">
        <w:rPr>
          <w:rFonts w:ascii="Times New Roman" w:hAnsi="Times New Roman" w:cs="Times New Roman"/>
          <w:sz w:val="24"/>
        </w:rPr>
        <w:t>Like the servant who hid His master’s money, the Thessalonian Christians were in danger of hiding what they had received from the Gospel. Beloved brothers and sisters in Christ had died with no Last Day in sight. Excitement had kind of come to a standstill with not much having changed. The temptation was for a Roman society to consume them in darkness or to shrink away from faith in Christ’s return.</w:t>
      </w:r>
    </w:p>
    <w:p w:rsidR="006B3CF9" w:rsidRPr="006B3CF9" w:rsidRDefault="006B3CF9" w:rsidP="006B3CF9">
      <w:pPr>
        <w:ind w:firstLine="720"/>
        <w:rPr>
          <w:rFonts w:ascii="Times New Roman" w:hAnsi="Times New Roman" w:cs="Times New Roman"/>
          <w:sz w:val="24"/>
        </w:rPr>
      </w:pPr>
      <w:r w:rsidRPr="006B3CF9">
        <w:rPr>
          <w:rFonts w:ascii="Times New Roman" w:hAnsi="Times New Roman" w:cs="Times New Roman"/>
          <w:sz w:val="24"/>
          <w:lang w:val="en"/>
        </w:rPr>
        <w:t>Our focus today is to consider especially those words, “Therefore encourage one another and build one another up, just as you are doing.”</w:t>
      </w:r>
      <w:r w:rsidRPr="006B3CF9">
        <w:rPr>
          <w:rFonts w:ascii="Times New Roman" w:hAnsi="Times New Roman" w:cs="Times New Roman"/>
          <w:sz w:val="24"/>
        </w:rPr>
        <w:t xml:space="preserve"> Encourage and build one another up because whenever the Lord returns all good has come to us in Jesus.   </w:t>
      </w:r>
    </w:p>
    <w:p w:rsidR="006B3CF9" w:rsidRPr="006B3CF9" w:rsidRDefault="006B3CF9" w:rsidP="006B3CF9">
      <w:pPr>
        <w:pStyle w:val="ListParagraph"/>
        <w:numPr>
          <w:ilvl w:val="0"/>
          <w:numId w:val="1"/>
        </w:numPr>
        <w:rPr>
          <w:rFonts w:ascii="Times New Roman" w:hAnsi="Times New Roman" w:cs="Times New Roman"/>
          <w:b/>
          <w:sz w:val="24"/>
        </w:rPr>
      </w:pPr>
      <w:r w:rsidRPr="006B3CF9">
        <w:rPr>
          <w:rFonts w:ascii="Times New Roman" w:hAnsi="Times New Roman" w:cs="Times New Roman"/>
          <w:b/>
          <w:sz w:val="24"/>
        </w:rPr>
        <w:t>Plenty of things seek to bury the Gospel so that it is of no good use.</w:t>
      </w:r>
    </w:p>
    <w:p w:rsidR="006B3CF9" w:rsidRPr="006B3CF9" w:rsidRDefault="006B3CF9" w:rsidP="006B3CF9">
      <w:pPr>
        <w:pStyle w:val="ListParagraph"/>
        <w:numPr>
          <w:ilvl w:val="0"/>
          <w:numId w:val="2"/>
        </w:numPr>
        <w:rPr>
          <w:rFonts w:ascii="Times New Roman" w:hAnsi="Times New Roman" w:cs="Times New Roman"/>
          <w:sz w:val="24"/>
        </w:rPr>
      </w:pPr>
      <w:r w:rsidRPr="006B3CF9">
        <w:rPr>
          <w:rFonts w:ascii="Times New Roman" w:hAnsi="Times New Roman" w:cs="Times New Roman"/>
          <w:sz w:val="24"/>
        </w:rPr>
        <w:t>Darkness keeps any from the true faith God gives.</w:t>
      </w:r>
    </w:p>
    <w:p w:rsidR="006B3CF9" w:rsidRPr="006B3CF9" w:rsidRDefault="006B3CF9" w:rsidP="006B3CF9">
      <w:pPr>
        <w:pStyle w:val="ListParagraph"/>
        <w:numPr>
          <w:ilvl w:val="0"/>
          <w:numId w:val="3"/>
        </w:numPr>
        <w:ind w:left="1980"/>
        <w:rPr>
          <w:rFonts w:ascii="Times New Roman" w:hAnsi="Times New Roman" w:cs="Times New Roman"/>
          <w:sz w:val="24"/>
        </w:rPr>
      </w:pPr>
      <w:r w:rsidRPr="006B3CF9">
        <w:rPr>
          <w:rFonts w:ascii="Times New Roman" w:hAnsi="Times New Roman" w:cs="Times New Roman"/>
          <w:sz w:val="24"/>
          <w:lang w:val="en"/>
        </w:rPr>
        <w:t>“But you are not in darkness, brothers, for that day to surprise you like a thief.” (vs. 4)</w:t>
      </w:r>
    </w:p>
    <w:p w:rsidR="006B3CF9" w:rsidRPr="006B3CF9" w:rsidRDefault="006B3CF9" w:rsidP="006B3CF9">
      <w:pPr>
        <w:pStyle w:val="ListParagraph"/>
        <w:numPr>
          <w:ilvl w:val="0"/>
          <w:numId w:val="3"/>
        </w:numPr>
        <w:ind w:left="1980"/>
        <w:rPr>
          <w:rFonts w:ascii="Times New Roman" w:hAnsi="Times New Roman" w:cs="Times New Roman"/>
          <w:sz w:val="24"/>
        </w:rPr>
      </w:pPr>
      <w:r w:rsidRPr="006B3CF9">
        <w:rPr>
          <w:rFonts w:ascii="Times New Roman" w:hAnsi="Times New Roman" w:cs="Times New Roman"/>
          <w:sz w:val="24"/>
          <w:lang w:val="en"/>
        </w:rPr>
        <w:t>Yet, how often does the darkness all around us seek to cast doubt and all disbelief in the face of a Christian?</w:t>
      </w:r>
    </w:p>
    <w:p w:rsidR="006B3CF9" w:rsidRPr="006B3CF9" w:rsidRDefault="006B3CF9" w:rsidP="006B3CF9">
      <w:pPr>
        <w:pStyle w:val="ListParagraph"/>
        <w:numPr>
          <w:ilvl w:val="0"/>
          <w:numId w:val="3"/>
        </w:numPr>
        <w:ind w:left="1980"/>
        <w:rPr>
          <w:rFonts w:ascii="Times New Roman" w:hAnsi="Times New Roman" w:cs="Times New Roman"/>
          <w:sz w:val="24"/>
        </w:rPr>
      </w:pPr>
      <w:r w:rsidRPr="006B3CF9">
        <w:rPr>
          <w:rFonts w:ascii="Times New Roman" w:hAnsi="Times New Roman" w:cs="Times New Roman"/>
          <w:sz w:val="24"/>
        </w:rPr>
        <w:t>Lutheran Heritage Foundation interviewing a woman from Slovakia noted, “After the Communist regime began in [what was then called] Czechoslovakia, it was a truly atheistic pressure to finish the Church. The method was to allow old people to finish their ‘unscientific religious thinking’ behind the walls of the Church. But the young generation and children were going to build a new society, without God. When bishops and pastors fulfilled their responsibilities, especially doing the Christian education of young people, this was considered as a ‘subversion of the State.’”</w:t>
      </w:r>
      <w:r w:rsidRPr="006B3CF9">
        <w:rPr>
          <w:rStyle w:val="FootnoteReference"/>
          <w:rFonts w:ascii="Times New Roman" w:hAnsi="Times New Roman" w:cs="Times New Roman"/>
          <w:sz w:val="24"/>
        </w:rPr>
        <w:footnoteReference w:id="1"/>
      </w:r>
    </w:p>
    <w:p w:rsidR="006B3CF9" w:rsidRPr="006B3CF9" w:rsidRDefault="006B3CF9" w:rsidP="006B3CF9">
      <w:pPr>
        <w:pStyle w:val="ListParagraph"/>
        <w:ind w:left="1980"/>
        <w:rPr>
          <w:rFonts w:ascii="Times New Roman" w:hAnsi="Times New Roman" w:cs="Times New Roman"/>
          <w:sz w:val="24"/>
        </w:rPr>
      </w:pPr>
    </w:p>
    <w:p w:rsidR="006B3CF9" w:rsidRPr="006B3CF9" w:rsidRDefault="006B3CF9" w:rsidP="006B3CF9">
      <w:pPr>
        <w:pStyle w:val="ListParagraph"/>
        <w:numPr>
          <w:ilvl w:val="0"/>
          <w:numId w:val="2"/>
        </w:numPr>
        <w:rPr>
          <w:rFonts w:ascii="Times New Roman" w:hAnsi="Times New Roman" w:cs="Times New Roman"/>
          <w:sz w:val="24"/>
        </w:rPr>
      </w:pPr>
      <w:r w:rsidRPr="006B3CF9">
        <w:rPr>
          <w:rFonts w:ascii="Times New Roman" w:hAnsi="Times New Roman" w:cs="Times New Roman"/>
          <w:sz w:val="24"/>
        </w:rPr>
        <w:t>Complacency is also a false confidence from within.</w:t>
      </w:r>
    </w:p>
    <w:p w:rsidR="006B3CF9" w:rsidRPr="006B3CF9" w:rsidRDefault="006B3CF9" w:rsidP="006B3CF9">
      <w:pPr>
        <w:pStyle w:val="ListParagraph"/>
        <w:numPr>
          <w:ilvl w:val="0"/>
          <w:numId w:val="4"/>
        </w:numPr>
        <w:rPr>
          <w:rFonts w:ascii="Times New Roman" w:hAnsi="Times New Roman" w:cs="Times New Roman"/>
          <w:sz w:val="24"/>
        </w:rPr>
      </w:pPr>
      <w:r w:rsidRPr="006B3CF9">
        <w:rPr>
          <w:rFonts w:ascii="Times New Roman" w:hAnsi="Times New Roman" w:cs="Times New Roman"/>
          <w:sz w:val="24"/>
          <w:lang w:val="en"/>
        </w:rPr>
        <w:t>“While people are saying, “There is peace and security,” then sudden destruction will come upon them as labor pains come upon a pregnant woman, and they will not escape.” (vs. 3)</w:t>
      </w:r>
    </w:p>
    <w:p w:rsidR="006B3CF9" w:rsidRPr="006B3CF9" w:rsidRDefault="006B3CF9" w:rsidP="006B3CF9">
      <w:pPr>
        <w:pStyle w:val="ListParagraph"/>
        <w:numPr>
          <w:ilvl w:val="0"/>
          <w:numId w:val="4"/>
        </w:numPr>
        <w:rPr>
          <w:rFonts w:ascii="Times New Roman" w:hAnsi="Times New Roman" w:cs="Times New Roman"/>
          <w:sz w:val="24"/>
        </w:rPr>
      </w:pPr>
      <w:r w:rsidRPr="006B3CF9">
        <w:rPr>
          <w:rFonts w:ascii="Times New Roman" w:hAnsi="Times New Roman" w:cs="Times New Roman"/>
          <w:sz w:val="24"/>
          <w:lang w:val="en"/>
        </w:rPr>
        <w:t>It is the nature of sinners to create idols, to design substitutes, to satisfy life by our own design and demands even if only for a time.</w:t>
      </w:r>
    </w:p>
    <w:p w:rsidR="006B3CF9" w:rsidRPr="006B3CF9" w:rsidRDefault="006B3CF9" w:rsidP="006B3CF9">
      <w:pPr>
        <w:pStyle w:val="ListParagraph"/>
        <w:numPr>
          <w:ilvl w:val="0"/>
          <w:numId w:val="4"/>
        </w:numPr>
        <w:rPr>
          <w:rFonts w:ascii="Times New Roman" w:hAnsi="Times New Roman" w:cs="Times New Roman"/>
          <w:sz w:val="24"/>
        </w:rPr>
      </w:pPr>
      <w:r w:rsidRPr="006B3CF9">
        <w:rPr>
          <w:rFonts w:ascii="Times New Roman" w:hAnsi="Times New Roman" w:cs="Times New Roman"/>
          <w:sz w:val="24"/>
          <w:lang w:val="en"/>
        </w:rPr>
        <w:t xml:space="preserve">Jesus said, “…As it was in the days of Lot—they were eating and drinking, buying and selling, planting and building, </w:t>
      </w:r>
      <w:r w:rsidRPr="006B3CF9">
        <w:rPr>
          <w:rFonts w:ascii="Times New Roman" w:hAnsi="Times New Roman" w:cs="Times New Roman"/>
          <w:sz w:val="24"/>
          <w:vertAlign w:val="superscript"/>
          <w:lang w:val="en"/>
        </w:rPr>
        <w:t>29</w:t>
      </w:r>
      <w:r w:rsidRPr="006B3CF9">
        <w:rPr>
          <w:rFonts w:ascii="Times New Roman" w:hAnsi="Times New Roman" w:cs="Times New Roman"/>
          <w:sz w:val="24"/>
          <w:lang w:val="en"/>
        </w:rPr>
        <w:t xml:space="preserve">but on the day when Lot went out from Sodom, fire and sulfur rained from heaven and destroyed them all— </w:t>
      </w:r>
      <w:r w:rsidRPr="006B3CF9">
        <w:rPr>
          <w:rFonts w:ascii="Times New Roman" w:hAnsi="Times New Roman" w:cs="Times New Roman"/>
          <w:sz w:val="24"/>
          <w:vertAlign w:val="superscript"/>
          <w:lang w:val="en"/>
        </w:rPr>
        <w:t>30 </w:t>
      </w:r>
      <w:r w:rsidRPr="006B3CF9">
        <w:rPr>
          <w:rFonts w:ascii="Times New Roman" w:hAnsi="Times New Roman" w:cs="Times New Roman"/>
          <w:sz w:val="24"/>
          <w:lang w:val="en"/>
        </w:rPr>
        <w:t>so will it be on the day when the Son of Man is revealed.”</w:t>
      </w:r>
    </w:p>
    <w:p w:rsidR="006B3CF9" w:rsidRPr="006B3CF9" w:rsidRDefault="006B3CF9" w:rsidP="006B3CF9">
      <w:pPr>
        <w:pStyle w:val="ListParagraph"/>
        <w:ind w:left="2160"/>
        <w:rPr>
          <w:rFonts w:ascii="Times New Roman" w:hAnsi="Times New Roman" w:cs="Times New Roman"/>
          <w:sz w:val="24"/>
        </w:rPr>
      </w:pPr>
    </w:p>
    <w:p w:rsidR="006B3CF9" w:rsidRPr="006B3CF9" w:rsidRDefault="006B3CF9" w:rsidP="006B3CF9">
      <w:pPr>
        <w:pStyle w:val="ListParagraph"/>
        <w:numPr>
          <w:ilvl w:val="0"/>
          <w:numId w:val="2"/>
        </w:numPr>
        <w:rPr>
          <w:rFonts w:ascii="Times New Roman" w:hAnsi="Times New Roman" w:cs="Times New Roman"/>
          <w:sz w:val="24"/>
        </w:rPr>
      </w:pPr>
      <w:r w:rsidRPr="006B3CF9">
        <w:rPr>
          <w:rFonts w:ascii="Times New Roman" w:hAnsi="Times New Roman" w:cs="Times New Roman"/>
          <w:sz w:val="24"/>
        </w:rPr>
        <w:t>Sleepiness is finally just pure selfishness.</w:t>
      </w:r>
    </w:p>
    <w:p w:rsidR="006B3CF9" w:rsidRPr="006B3CF9" w:rsidRDefault="006B3CF9" w:rsidP="006B3CF9">
      <w:pPr>
        <w:pStyle w:val="ListParagraph"/>
        <w:numPr>
          <w:ilvl w:val="0"/>
          <w:numId w:val="5"/>
        </w:numPr>
        <w:rPr>
          <w:rFonts w:ascii="Times New Roman" w:hAnsi="Times New Roman" w:cs="Times New Roman"/>
          <w:sz w:val="24"/>
        </w:rPr>
      </w:pPr>
      <w:r w:rsidRPr="006B3CF9">
        <w:rPr>
          <w:rFonts w:ascii="Times New Roman" w:hAnsi="Times New Roman" w:cs="Times New Roman"/>
          <w:sz w:val="24"/>
          <w:lang w:val="en"/>
        </w:rPr>
        <w:t>“So then let us not sleep, as others do, but let us keep awake and</w:t>
      </w:r>
      <w:r w:rsidRPr="006B3CF9">
        <w:rPr>
          <w:rFonts w:ascii="Times New Roman" w:hAnsi="Times New Roman" w:cs="Times New Roman"/>
          <w:i/>
          <w:iCs/>
          <w:sz w:val="24"/>
          <w:vertAlign w:val="superscript"/>
          <w:lang w:val="en"/>
        </w:rPr>
        <w:t xml:space="preserve"> </w:t>
      </w:r>
      <w:r w:rsidRPr="006B3CF9">
        <w:rPr>
          <w:rFonts w:ascii="Times New Roman" w:hAnsi="Times New Roman" w:cs="Times New Roman"/>
          <w:sz w:val="24"/>
          <w:lang w:val="en"/>
        </w:rPr>
        <w:t>be sober.”</w:t>
      </w:r>
    </w:p>
    <w:p w:rsidR="006B3CF9" w:rsidRPr="006B3CF9" w:rsidRDefault="006B3CF9" w:rsidP="006B3CF9">
      <w:pPr>
        <w:pStyle w:val="ListParagraph"/>
        <w:numPr>
          <w:ilvl w:val="0"/>
          <w:numId w:val="5"/>
        </w:numPr>
        <w:rPr>
          <w:rFonts w:ascii="Times New Roman" w:hAnsi="Times New Roman" w:cs="Times New Roman"/>
          <w:sz w:val="24"/>
        </w:rPr>
      </w:pPr>
      <w:r w:rsidRPr="006B3CF9">
        <w:rPr>
          <w:rFonts w:ascii="Times New Roman" w:hAnsi="Times New Roman" w:cs="Times New Roman"/>
          <w:sz w:val="24"/>
        </w:rPr>
        <w:t>Sleeping is a life that lives in sin without repentance, has no love to what God says is good, and sees others as a commodity.</w:t>
      </w:r>
    </w:p>
    <w:p w:rsidR="006B3CF9" w:rsidRPr="006B3CF9" w:rsidRDefault="006B3CF9" w:rsidP="006B3CF9">
      <w:pPr>
        <w:pStyle w:val="ListParagraph"/>
        <w:numPr>
          <w:ilvl w:val="0"/>
          <w:numId w:val="5"/>
        </w:numPr>
        <w:rPr>
          <w:rFonts w:ascii="Times New Roman" w:hAnsi="Times New Roman" w:cs="Times New Roman"/>
          <w:sz w:val="24"/>
        </w:rPr>
      </w:pPr>
      <w:r w:rsidRPr="006B3CF9">
        <w:rPr>
          <w:rFonts w:ascii="Times New Roman" w:hAnsi="Times New Roman" w:cs="Times New Roman"/>
          <w:i/>
          <w:iCs/>
          <w:sz w:val="24"/>
          <w:vertAlign w:val="superscript"/>
          <w:lang w:val="en"/>
        </w:rPr>
        <w:t>“</w:t>
      </w:r>
      <w:r w:rsidRPr="006B3CF9">
        <w:rPr>
          <w:rFonts w:ascii="Times New Roman" w:hAnsi="Times New Roman" w:cs="Times New Roman"/>
          <w:sz w:val="24"/>
          <w:lang w:val="en"/>
        </w:rPr>
        <w:t>For everyone who does wicked things hates the light and does not come to the light, lest his works should be exposed.” (John 3:20)</w:t>
      </w:r>
    </w:p>
    <w:p w:rsidR="006B3CF9" w:rsidRPr="006B3CF9" w:rsidRDefault="006B3CF9" w:rsidP="006B3CF9">
      <w:pPr>
        <w:pStyle w:val="ListParagraph"/>
        <w:ind w:left="1440"/>
        <w:rPr>
          <w:rFonts w:ascii="Times New Roman" w:hAnsi="Times New Roman" w:cs="Times New Roman"/>
          <w:sz w:val="24"/>
        </w:rPr>
      </w:pPr>
    </w:p>
    <w:p w:rsidR="006B3CF9" w:rsidRPr="006B3CF9" w:rsidRDefault="006B3CF9" w:rsidP="006B3CF9">
      <w:pPr>
        <w:pStyle w:val="ListParagraph"/>
        <w:numPr>
          <w:ilvl w:val="0"/>
          <w:numId w:val="1"/>
        </w:numPr>
        <w:rPr>
          <w:rFonts w:ascii="Times New Roman" w:hAnsi="Times New Roman" w:cs="Times New Roman"/>
          <w:sz w:val="24"/>
        </w:rPr>
      </w:pPr>
      <w:r w:rsidRPr="006B3CF9">
        <w:rPr>
          <w:rFonts w:ascii="Times New Roman" w:hAnsi="Times New Roman" w:cs="Times New Roman"/>
          <w:b/>
          <w:sz w:val="24"/>
        </w:rPr>
        <w:t>Encourage and build one another up for the Gospel hides nothing, but is Christ for you.</w:t>
      </w:r>
    </w:p>
    <w:p w:rsidR="006B3CF9" w:rsidRPr="006B3CF9" w:rsidRDefault="006B3CF9" w:rsidP="006B3CF9">
      <w:pPr>
        <w:pStyle w:val="ListParagraph"/>
        <w:numPr>
          <w:ilvl w:val="0"/>
          <w:numId w:val="2"/>
        </w:numPr>
        <w:rPr>
          <w:rFonts w:ascii="Times New Roman" w:hAnsi="Times New Roman" w:cs="Times New Roman"/>
          <w:sz w:val="24"/>
        </w:rPr>
      </w:pPr>
      <w:r w:rsidRPr="006B3CF9">
        <w:rPr>
          <w:rFonts w:ascii="Times New Roman" w:hAnsi="Times New Roman" w:cs="Times New Roman"/>
          <w:sz w:val="24"/>
        </w:rPr>
        <w:t>The day of darkness has been undone.</w:t>
      </w:r>
    </w:p>
    <w:p w:rsidR="006B3CF9" w:rsidRPr="006B3CF9" w:rsidRDefault="006B3CF9" w:rsidP="006B3CF9">
      <w:pPr>
        <w:pStyle w:val="ListParagraph"/>
        <w:numPr>
          <w:ilvl w:val="0"/>
          <w:numId w:val="6"/>
        </w:numPr>
        <w:rPr>
          <w:rFonts w:ascii="Times New Roman" w:hAnsi="Times New Roman" w:cs="Times New Roman"/>
          <w:sz w:val="24"/>
        </w:rPr>
      </w:pPr>
      <w:r w:rsidRPr="006B3CF9">
        <w:rPr>
          <w:rFonts w:ascii="Times New Roman" w:hAnsi="Times New Roman" w:cs="Times New Roman"/>
          <w:sz w:val="24"/>
          <w:lang w:val="en"/>
        </w:rPr>
        <w:t>“For you yourselves are fully aware that the day of the Lord will come like a thief in the night.”</w:t>
      </w:r>
    </w:p>
    <w:p w:rsidR="006B3CF9" w:rsidRPr="006B3CF9" w:rsidRDefault="006B3CF9" w:rsidP="006B3CF9">
      <w:pPr>
        <w:pStyle w:val="ListParagraph"/>
        <w:numPr>
          <w:ilvl w:val="0"/>
          <w:numId w:val="6"/>
        </w:numPr>
        <w:rPr>
          <w:rFonts w:ascii="Times New Roman" w:hAnsi="Times New Roman" w:cs="Times New Roman"/>
          <w:sz w:val="24"/>
        </w:rPr>
      </w:pPr>
      <w:r w:rsidRPr="006B3CF9">
        <w:rPr>
          <w:rFonts w:ascii="Times New Roman" w:hAnsi="Times New Roman" w:cs="Times New Roman"/>
          <w:sz w:val="24"/>
          <w:lang w:val="en"/>
        </w:rPr>
        <w:t xml:space="preserve">It was on the night he was betrayed Jesus established His Supper promising He would cast out the darkness. </w:t>
      </w:r>
    </w:p>
    <w:p w:rsidR="006B3CF9" w:rsidRPr="006B3CF9" w:rsidRDefault="006B3CF9" w:rsidP="006B3CF9">
      <w:pPr>
        <w:pStyle w:val="ListParagraph"/>
        <w:numPr>
          <w:ilvl w:val="0"/>
          <w:numId w:val="6"/>
        </w:numPr>
        <w:rPr>
          <w:rFonts w:ascii="Times New Roman" w:hAnsi="Times New Roman" w:cs="Times New Roman"/>
          <w:sz w:val="24"/>
        </w:rPr>
      </w:pPr>
      <w:r w:rsidRPr="006B3CF9">
        <w:rPr>
          <w:rFonts w:ascii="Times New Roman" w:hAnsi="Times New Roman" w:cs="Times New Roman"/>
          <w:sz w:val="24"/>
          <w:lang w:val="en"/>
        </w:rPr>
        <w:t>The Day of Lord was first the Day of Judgment poured out upon the cross where God’s love was the surprise sacrificed for sinners.</w:t>
      </w:r>
    </w:p>
    <w:p w:rsidR="006B3CF9" w:rsidRPr="006B3CF9" w:rsidRDefault="006B3CF9" w:rsidP="006B3CF9">
      <w:pPr>
        <w:pStyle w:val="ListParagraph"/>
        <w:numPr>
          <w:ilvl w:val="0"/>
          <w:numId w:val="6"/>
        </w:numPr>
        <w:rPr>
          <w:rFonts w:ascii="Times New Roman" w:hAnsi="Times New Roman" w:cs="Times New Roman"/>
          <w:sz w:val="24"/>
        </w:rPr>
      </w:pPr>
      <w:r w:rsidRPr="006B3CF9">
        <w:rPr>
          <w:rFonts w:ascii="Times New Roman" w:hAnsi="Times New Roman" w:cs="Times New Roman"/>
          <w:sz w:val="24"/>
        </w:rPr>
        <w:t xml:space="preserve">By baptism into Christ now robs a person of their sin and death so faith sees no thief but Him who truly is the faithful Savior in this dark world. </w:t>
      </w:r>
    </w:p>
    <w:p w:rsidR="006B3CF9" w:rsidRPr="006B3CF9" w:rsidRDefault="006B3CF9" w:rsidP="006B3CF9">
      <w:pPr>
        <w:pStyle w:val="ListParagraph"/>
        <w:ind w:left="2160"/>
        <w:rPr>
          <w:rFonts w:ascii="Times New Roman" w:hAnsi="Times New Roman" w:cs="Times New Roman"/>
          <w:sz w:val="24"/>
        </w:rPr>
      </w:pPr>
      <w:r w:rsidRPr="006B3CF9">
        <w:rPr>
          <w:rFonts w:ascii="Times New Roman" w:hAnsi="Times New Roman" w:cs="Times New Roman"/>
          <w:sz w:val="24"/>
        </w:rPr>
        <w:t xml:space="preserve">    </w:t>
      </w:r>
    </w:p>
    <w:p w:rsidR="006B3CF9" w:rsidRPr="006B3CF9" w:rsidRDefault="006B3CF9" w:rsidP="006B3CF9">
      <w:pPr>
        <w:pStyle w:val="ListParagraph"/>
        <w:numPr>
          <w:ilvl w:val="0"/>
          <w:numId w:val="2"/>
        </w:numPr>
        <w:rPr>
          <w:rFonts w:ascii="Times New Roman" w:hAnsi="Times New Roman" w:cs="Times New Roman"/>
          <w:sz w:val="24"/>
        </w:rPr>
      </w:pPr>
      <w:r w:rsidRPr="006B3CF9">
        <w:rPr>
          <w:rFonts w:ascii="Times New Roman" w:hAnsi="Times New Roman" w:cs="Times New Roman"/>
          <w:sz w:val="24"/>
        </w:rPr>
        <w:t>The day of resurrection then shines as light.</w:t>
      </w:r>
    </w:p>
    <w:p w:rsidR="006B3CF9" w:rsidRPr="006B3CF9" w:rsidRDefault="006B3CF9" w:rsidP="006B3CF9">
      <w:pPr>
        <w:pStyle w:val="ListParagraph"/>
        <w:numPr>
          <w:ilvl w:val="0"/>
          <w:numId w:val="7"/>
        </w:numPr>
        <w:rPr>
          <w:rFonts w:ascii="Times New Roman" w:hAnsi="Times New Roman" w:cs="Times New Roman"/>
          <w:sz w:val="24"/>
        </w:rPr>
      </w:pPr>
      <w:r w:rsidRPr="006B3CF9">
        <w:rPr>
          <w:rFonts w:ascii="Times New Roman" w:hAnsi="Times New Roman" w:cs="Times New Roman"/>
          <w:sz w:val="24"/>
          <w:lang w:val="en"/>
        </w:rPr>
        <w:t>“For you are all children of light, children of the day. We are not of the night or of the darkness.”</w:t>
      </w:r>
    </w:p>
    <w:p w:rsidR="006B3CF9" w:rsidRPr="006B3CF9" w:rsidRDefault="006B3CF9" w:rsidP="006B3CF9">
      <w:pPr>
        <w:pStyle w:val="ListParagraph"/>
        <w:numPr>
          <w:ilvl w:val="0"/>
          <w:numId w:val="7"/>
        </w:numPr>
        <w:rPr>
          <w:rFonts w:ascii="Times New Roman" w:hAnsi="Times New Roman" w:cs="Times New Roman"/>
          <w:sz w:val="24"/>
        </w:rPr>
      </w:pPr>
      <w:r w:rsidRPr="006B3CF9">
        <w:rPr>
          <w:rFonts w:ascii="Times New Roman" w:hAnsi="Times New Roman" w:cs="Times New Roman"/>
          <w:sz w:val="24"/>
        </w:rPr>
        <w:t xml:space="preserve">Christians came to worship on Sundays </w:t>
      </w:r>
      <w:proofErr w:type="gramStart"/>
      <w:r w:rsidRPr="006B3CF9">
        <w:rPr>
          <w:rFonts w:ascii="Times New Roman" w:hAnsi="Times New Roman" w:cs="Times New Roman"/>
          <w:sz w:val="24"/>
        </w:rPr>
        <w:t>because it was the day when complacency of men became shocked over what God proclaimed</w:t>
      </w:r>
      <w:proofErr w:type="gramEnd"/>
      <w:r w:rsidRPr="006B3CF9">
        <w:rPr>
          <w:rFonts w:ascii="Times New Roman" w:hAnsi="Times New Roman" w:cs="Times New Roman"/>
          <w:sz w:val="24"/>
        </w:rPr>
        <w:t xml:space="preserve">.  </w:t>
      </w:r>
    </w:p>
    <w:p w:rsidR="006B3CF9" w:rsidRPr="006B3CF9" w:rsidRDefault="006B3CF9" w:rsidP="006B3CF9">
      <w:pPr>
        <w:pStyle w:val="ListParagraph"/>
        <w:numPr>
          <w:ilvl w:val="0"/>
          <w:numId w:val="7"/>
        </w:numPr>
        <w:rPr>
          <w:rFonts w:ascii="Times New Roman" w:hAnsi="Times New Roman" w:cs="Times New Roman"/>
          <w:sz w:val="24"/>
        </w:rPr>
      </w:pPr>
      <w:r w:rsidRPr="006B3CF9">
        <w:rPr>
          <w:rFonts w:ascii="Times New Roman" w:hAnsi="Times New Roman" w:cs="Times New Roman"/>
          <w:sz w:val="24"/>
        </w:rPr>
        <w:t>By His resurrection, Christ brought forth justification proving His sacrifice was pleasing to His Father for He was the Son.</w:t>
      </w:r>
    </w:p>
    <w:p w:rsidR="006B3CF9" w:rsidRPr="006B3CF9" w:rsidRDefault="006B3CF9" w:rsidP="006B3CF9">
      <w:pPr>
        <w:pStyle w:val="ListParagraph"/>
        <w:numPr>
          <w:ilvl w:val="0"/>
          <w:numId w:val="7"/>
        </w:numPr>
        <w:rPr>
          <w:rFonts w:ascii="Times New Roman" w:hAnsi="Times New Roman" w:cs="Times New Roman"/>
          <w:sz w:val="24"/>
        </w:rPr>
      </w:pPr>
      <w:r w:rsidRPr="006B3CF9">
        <w:rPr>
          <w:rFonts w:ascii="Times New Roman" w:hAnsi="Times New Roman" w:cs="Times New Roman"/>
          <w:sz w:val="24"/>
        </w:rPr>
        <w:lastRenderedPageBreak/>
        <w:t>In a world where idols still fail and time presses on, the risen Jesus says, “</w:t>
      </w:r>
      <w:r w:rsidRPr="006B3CF9">
        <w:rPr>
          <w:rFonts w:ascii="Times New Roman" w:hAnsi="Times New Roman" w:cs="Times New Roman"/>
          <w:i/>
          <w:iCs/>
          <w:sz w:val="24"/>
          <w:vertAlign w:val="superscript"/>
          <w:lang w:val="en"/>
        </w:rPr>
        <w:t>…</w:t>
      </w:r>
      <w:r w:rsidRPr="006B3CF9">
        <w:rPr>
          <w:rFonts w:ascii="Times New Roman" w:hAnsi="Times New Roman" w:cs="Times New Roman"/>
          <w:sz w:val="24"/>
          <w:lang w:val="en"/>
        </w:rPr>
        <w:t>whoever hears my word and believes him who sent me has eternal life. He does not come into judgment, but has passed from death to life.” (John 5:24).</w:t>
      </w:r>
    </w:p>
    <w:p w:rsidR="006B3CF9" w:rsidRPr="006B3CF9" w:rsidRDefault="006B3CF9" w:rsidP="006B3CF9">
      <w:pPr>
        <w:pStyle w:val="ListParagraph"/>
        <w:ind w:left="2160"/>
        <w:rPr>
          <w:rFonts w:ascii="Times New Roman" w:hAnsi="Times New Roman" w:cs="Times New Roman"/>
          <w:sz w:val="24"/>
        </w:rPr>
      </w:pPr>
    </w:p>
    <w:p w:rsidR="006B3CF9" w:rsidRPr="006B3CF9" w:rsidRDefault="006B3CF9" w:rsidP="006B3CF9">
      <w:pPr>
        <w:pStyle w:val="ListParagraph"/>
        <w:numPr>
          <w:ilvl w:val="0"/>
          <w:numId w:val="2"/>
        </w:numPr>
        <w:rPr>
          <w:rFonts w:ascii="Times New Roman" w:hAnsi="Times New Roman" w:cs="Times New Roman"/>
          <w:sz w:val="24"/>
        </w:rPr>
      </w:pPr>
      <w:r w:rsidRPr="006B3CF9">
        <w:rPr>
          <w:rFonts w:ascii="Times New Roman" w:hAnsi="Times New Roman" w:cs="Times New Roman"/>
          <w:sz w:val="24"/>
        </w:rPr>
        <w:t>The Last Day is the day of glory victorious.</w:t>
      </w:r>
    </w:p>
    <w:p w:rsidR="006B3CF9" w:rsidRPr="006B3CF9" w:rsidRDefault="006B3CF9" w:rsidP="006B3CF9">
      <w:pPr>
        <w:pStyle w:val="ListParagraph"/>
        <w:numPr>
          <w:ilvl w:val="0"/>
          <w:numId w:val="8"/>
        </w:numPr>
        <w:rPr>
          <w:rFonts w:ascii="Times New Roman" w:hAnsi="Times New Roman" w:cs="Times New Roman"/>
          <w:sz w:val="24"/>
        </w:rPr>
      </w:pPr>
      <w:r w:rsidRPr="006B3CF9">
        <w:rPr>
          <w:rFonts w:ascii="Times New Roman" w:hAnsi="Times New Roman" w:cs="Times New Roman"/>
          <w:sz w:val="24"/>
          <w:lang w:val="en"/>
        </w:rPr>
        <w:t>“But since we belong to the day, let us be sober, having put on the breastplate of faith and love, and for a helmet the hope of salvation.”</w:t>
      </w:r>
    </w:p>
    <w:p w:rsidR="006B3CF9" w:rsidRPr="006B3CF9" w:rsidRDefault="006B3CF9" w:rsidP="006B3CF9">
      <w:pPr>
        <w:pStyle w:val="ListParagraph"/>
        <w:numPr>
          <w:ilvl w:val="0"/>
          <w:numId w:val="8"/>
        </w:numPr>
        <w:rPr>
          <w:rFonts w:ascii="Times New Roman" w:hAnsi="Times New Roman" w:cs="Times New Roman"/>
          <w:sz w:val="24"/>
        </w:rPr>
      </w:pPr>
      <w:r w:rsidRPr="006B3CF9">
        <w:rPr>
          <w:rFonts w:ascii="Times New Roman" w:hAnsi="Times New Roman" w:cs="Times New Roman"/>
          <w:sz w:val="24"/>
        </w:rPr>
        <w:t xml:space="preserve">In other words, it is to ask, “What are you fighting for? </w:t>
      </w:r>
      <w:proofErr w:type="gramStart"/>
      <w:r w:rsidRPr="006B3CF9">
        <w:rPr>
          <w:rFonts w:ascii="Times New Roman" w:hAnsi="Times New Roman" w:cs="Times New Roman"/>
          <w:sz w:val="24"/>
        </w:rPr>
        <w:t>Who</w:t>
      </w:r>
      <w:proofErr w:type="gramEnd"/>
      <w:r w:rsidRPr="006B3CF9">
        <w:rPr>
          <w:rFonts w:ascii="Times New Roman" w:hAnsi="Times New Roman" w:cs="Times New Roman"/>
          <w:sz w:val="24"/>
        </w:rPr>
        <w:t xml:space="preserve"> are you fighting for? Why are you even fighting?”</w:t>
      </w:r>
    </w:p>
    <w:p w:rsidR="006B3CF9" w:rsidRPr="006B3CF9" w:rsidRDefault="006B3CF9" w:rsidP="006B3CF9">
      <w:pPr>
        <w:pStyle w:val="ListParagraph"/>
        <w:numPr>
          <w:ilvl w:val="0"/>
          <w:numId w:val="8"/>
        </w:numPr>
        <w:rPr>
          <w:rFonts w:ascii="Times New Roman" w:hAnsi="Times New Roman" w:cs="Times New Roman"/>
          <w:sz w:val="24"/>
        </w:rPr>
      </w:pPr>
      <w:r w:rsidRPr="006B3CF9">
        <w:rPr>
          <w:rFonts w:ascii="Times New Roman" w:hAnsi="Times New Roman" w:cs="Times New Roman"/>
          <w:sz w:val="24"/>
        </w:rPr>
        <w:t>That means a Christian life is one of repentance, love to cherish all God says for it is good, and eyes able to serve Christ in our neighbor.</w:t>
      </w:r>
    </w:p>
    <w:p w:rsidR="006B3CF9" w:rsidRPr="006B3CF9" w:rsidRDefault="006B3CF9" w:rsidP="006B3CF9">
      <w:pPr>
        <w:pStyle w:val="ListParagraph"/>
        <w:numPr>
          <w:ilvl w:val="0"/>
          <w:numId w:val="8"/>
        </w:numPr>
        <w:rPr>
          <w:rFonts w:ascii="Times New Roman" w:hAnsi="Times New Roman" w:cs="Times New Roman"/>
          <w:sz w:val="24"/>
        </w:rPr>
      </w:pPr>
      <w:r w:rsidRPr="006B3CF9">
        <w:rPr>
          <w:rFonts w:ascii="Times New Roman" w:hAnsi="Times New Roman" w:cs="Times New Roman"/>
          <w:sz w:val="24"/>
        </w:rPr>
        <w:t>Rather than figuring out times and seasons we have this, “</w:t>
      </w:r>
      <w:r w:rsidRPr="006B3CF9">
        <w:rPr>
          <w:rFonts w:ascii="Times New Roman" w:hAnsi="Times New Roman" w:cs="Times New Roman"/>
          <w:sz w:val="24"/>
          <w:lang w:val="en"/>
        </w:rPr>
        <w:t xml:space="preserve">For God has not destined us for wrath, but to obtain salvation through our Lord Jesus Christ, </w:t>
      </w:r>
      <w:r w:rsidRPr="006B3CF9">
        <w:rPr>
          <w:rFonts w:ascii="Times New Roman" w:hAnsi="Times New Roman" w:cs="Times New Roman"/>
          <w:sz w:val="24"/>
          <w:vertAlign w:val="superscript"/>
          <w:lang w:val="en"/>
        </w:rPr>
        <w:t>10</w:t>
      </w:r>
      <w:r w:rsidRPr="006B3CF9">
        <w:rPr>
          <w:rFonts w:ascii="Times New Roman" w:hAnsi="Times New Roman" w:cs="Times New Roman"/>
          <w:sz w:val="24"/>
          <w:lang w:val="en"/>
        </w:rPr>
        <w:t>who died for us so that whether we are awake or asleep we might live with him.”</w:t>
      </w:r>
    </w:p>
    <w:p w:rsidR="006B3CF9" w:rsidRPr="006B3CF9" w:rsidRDefault="006B3CF9" w:rsidP="006B3CF9">
      <w:pPr>
        <w:pStyle w:val="ListParagraph"/>
        <w:ind w:left="2160"/>
        <w:rPr>
          <w:rFonts w:ascii="Times New Roman" w:hAnsi="Times New Roman" w:cs="Times New Roman"/>
          <w:sz w:val="24"/>
        </w:rPr>
      </w:pPr>
    </w:p>
    <w:p w:rsidR="006B3CF9" w:rsidRPr="006B3CF9" w:rsidRDefault="006B3CF9" w:rsidP="006B3CF9">
      <w:pPr>
        <w:pStyle w:val="ListParagraph"/>
        <w:ind w:left="0" w:firstLine="720"/>
        <w:rPr>
          <w:rFonts w:ascii="Times New Roman" w:hAnsi="Times New Roman" w:cs="Times New Roman"/>
          <w:sz w:val="24"/>
        </w:rPr>
      </w:pPr>
      <w:r w:rsidRPr="006B3CF9">
        <w:rPr>
          <w:rFonts w:ascii="Times New Roman" w:hAnsi="Times New Roman" w:cs="Times New Roman"/>
          <w:sz w:val="24"/>
        </w:rPr>
        <w:t>Keeping the lights on is important especially when it is getting dark. Encourage and build one another up because whenever the Lord returns all good has come to us in Jesus. Amen. The peace of Christ that passes all understanding be with your hearts and minds in Christ Jesus to life everlasting. Amen.</w:t>
      </w:r>
    </w:p>
    <w:bookmarkEnd w:id="0"/>
    <w:p w:rsidR="0016397F" w:rsidRPr="006B3CF9" w:rsidRDefault="0016397F">
      <w:pPr>
        <w:rPr>
          <w:rFonts w:ascii="Times New Roman" w:hAnsi="Times New Roman" w:cs="Times New Roman"/>
        </w:rPr>
      </w:pPr>
    </w:p>
    <w:sectPr w:rsidR="0016397F" w:rsidRPr="006B3CF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CF9" w:rsidRDefault="006B3CF9" w:rsidP="006B3CF9">
      <w:pPr>
        <w:spacing w:after="0" w:line="240" w:lineRule="auto"/>
      </w:pPr>
      <w:r>
        <w:separator/>
      </w:r>
    </w:p>
  </w:endnote>
  <w:endnote w:type="continuationSeparator" w:id="0">
    <w:p w:rsidR="006B3CF9" w:rsidRDefault="006B3CF9" w:rsidP="006B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CF9" w:rsidRDefault="006B3CF9" w:rsidP="006B3CF9">
      <w:pPr>
        <w:spacing w:after="0" w:line="240" w:lineRule="auto"/>
      </w:pPr>
      <w:r>
        <w:separator/>
      </w:r>
    </w:p>
  </w:footnote>
  <w:footnote w:type="continuationSeparator" w:id="0">
    <w:p w:rsidR="006B3CF9" w:rsidRDefault="006B3CF9" w:rsidP="006B3CF9">
      <w:pPr>
        <w:spacing w:after="0" w:line="240" w:lineRule="auto"/>
      </w:pPr>
      <w:r>
        <w:continuationSeparator/>
      </w:r>
    </w:p>
  </w:footnote>
  <w:footnote w:id="1">
    <w:p w:rsidR="006B3CF9" w:rsidRDefault="006B3CF9" w:rsidP="006B3CF9">
      <w:pPr>
        <w:pStyle w:val="FootnoteText"/>
      </w:pPr>
      <w:r>
        <w:rPr>
          <w:rStyle w:val="FootnoteReference"/>
        </w:rPr>
        <w:footnoteRef/>
      </w:r>
      <w:r>
        <w:t xml:space="preserve"> </w:t>
      </w:r>
      <w:r w:rsidRPr="00AB3D5D">
        <w:t>https://www.lhfmissions.org/slovakia-church-oppression-traces-history-persecuted-pastors/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690270"/>
      <w:docPartObj>
        <w:docPartGallery w:val="Page Numbers (Top of Page)"/>
        <w:docPartUnique/>
      </w:docPartObj>
    </w:sdtPr>
    <w:sdtEndPr>
      <w:rPr>
        <w:noProof/>
      </w:rPr>
    </w:sdtEndPr>
    <w:sdtContent>
      <w:p w:rsidR="00FE309C" w:rsidRDefault="006B3CF9">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E309C" w:rsidRDefault="006B3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170D"/>
    <w:multiLevelType w:val="hybridMultilevel"/>
    <w:tmpl w:val="E2F4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4D059B"/>
    <w:multiLevelType w:val="hybridMultilevel"/>
    <w:tmpl w:val="5E7C270C"/>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2">
    <w:nsid w:val="0D6F092D"/>
    <w:multiLevelType w:val="hybridMultilevel"/>
    <w:tmpl w:val="49CC8E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F181D85"/>
    <w:multiLevelType w:val="hybridMultilevel"/>
    <w:tmpl w:val="65AE2C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F0F630C"/>
    <w:multiLevelType w:val="hybridMultilevel"/>
    <w:tmpl w:val="5EE271B0"/>
    <w:lvl w:ilvl="0" w:tplc="CE30BD14">
      <w:numFmt w:val="bullet"/>
      <w:lvlText w:val="-"/>
      <w:lvlJc w:val="left"/>
      <w:pPr>
        <w:ind w:left="1440" w:hanging="360"/>
      </w:pPr>
      <w:rPr>
        <w:rFonts w:ascii="Courier New" w:eastAsiaTheme="minorHAnsi"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26D09DE"/>
    <w:multiLevelType w:val="hybridMultilevel"/>
    <w:tmpl w:val="94EEE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38D3BD6"/>
    <w:multiLevelType w:val="hybridMultilevel"/>
    <w:tmpl w:val="7B8C30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7E02817"/>
    <w:multiLevelType w:val="hybridMultilevel"/>
    <w:tmpl w:val="ECFC2432"/>
    <w:lvl w:ilvl="0" w:tplc="1AE063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6"/>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F9"/>
    <w:rsid w:val="0016397F"/>
    <w:rsid w:val="006B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CF9"/>
    <w:pPr>
      <w:ind w:left="720"/>
      <w:contextualSpacing/>
    </w:pPr>
  </w:style>
  <w:style w:type="paragraph" w:styleId="FootnoteText">
    <w:name w:val="footnote text"/>
    <w:basedOn w:val="Normal"/>
    <w:link w:val="FootnoteTextChar"/>
    <w:uiPriority w:val="99"/>
    <w:semiHidden/>
    <w:unhideWhenUsed/>
    <w:rsid w:val="006B3C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CF9"/>
    <w:rPr>
      <w:sz w:val="20"/>
      <w:szCs w:val="20"/>
    </w:rPr>
  </w:style>
  <w:style w:type="character" w:styleId="FootnoteReference">
    <w:name w:val="footnote reference"/>
    <w:basedOn w:val="DefaultParagraphFont"/>
    <w:uiPriority w:val="99"/>
    <w:semiHidden/>
    <w:unhideWhenUsed/>
    <w:rsid w:val="006B3CF9"/>
    <w:rPr>
      <w:vertAlign w:val="superscript"/>
    </w:rPr>
  </w:style>
  <w:style w:type="paragraph" w:styleId="Header">
    <w:name w:val="header"/>
    <w:basedOn w:val="Normal"/>
    <w:link w:val="HeaderChar"/>
    <w:uiPriority w:val="99"/>
    <w:unhideWhenUsed/>
    <w:rsid w:val="006B3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CF9"/>
    <w:pPr>
      <w:ind w:left="720"/>
      <w:contextualSpacing/>
    </w:pPr>
  </w:style>
  <w:style w:type="paragraph" w:styleId="FootnoteText">
    <w:name w:val="footnote text"/>
    <w:basedOn w:val="Normal"/>
    <w:link w:val="FootnoteTextChar"/>
    <w:uiPriority w:val="99"/>
    <w:semiHidden/>
    <w:unhideWhenUsed/>
    <w:rsid w:val="006B3C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CF9"/>
    <w:rPr>
      <w:sz w:val="20"/>
      <w:szCs w:val="20"/>
    </w:rPr>
  </w:style>
  <w:style w:type="character" w:styleId="FootnoteReference">
    <w:name w:val="footnote reference"/>
    <w:basedOn w:val="DefaultParagraphFont"/>
    <w:uiPriority w:val="99"/>
    <w:semiHidden/>
    <w:unhideWhenUsed/>
    <w:rsid w:val="006B3CF9"/>
    <w:rPr>
      <w:vertAlign w:val="superscript"/>
    </w:rPr>
  </w:style>
  <w:style w:type="paragraph" w:styleId="Header">
    <w:name w:val="header"/>
    <w:basedOn w:val="Normal"/>
    <w:link w:val="HeaderChar"/>
    <w:uiPriority w:val="99"/>
    <w:unhideWhenUsed/>
    <w:rsid w:val="006B3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2017-11-18T21:55:00Z</dcterms:created>
  <dcterms:modified xsi:type="dcterms:W3CDTF">2017-11-18T21:56:00Z</dcterms:modified>
</cp:coreProperties>
</file>