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D4" w:rsidRPr="000C61D4" w:rsidRDefault="000C61D4" w:rsidP="000C61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Romans 7:14-25</w:t>
      </w:r>
    </w:p>
    <w:p w:rsidR="000C61D4" w:rsidRDefault="000C61D4" w:rsidP="000C61D4">
      <w:pPr>
        <w:spacing w:after="0" w:line="240" w:lineRule="auto"/>
        <w:jc w:val="center"/>
        <w:rPr>
          <w:rFonts w:ascii="Times New Roman" w:eastAsia="Times New Roman" w:hAnsi="Times New Roman" w:cs="Times New Roman"/>
          <w:sz w:val="24"/>
          <w:szCs w:val="24"/>
        </w:rPr>
      </w:pPr>
      <w:r w:rsidRPr="000C61D4">
        <w:rPr>
          <w:rFonts w:ascii="Times New Roman" w:eastAsia="Times New Roman" w:hAnsi="Times New Roman" w:cs="Times New Roman"/>
          <w:sz w:val="24"/>
          <w:szCs w:val="24"/>
        </w:rPr>
        <w:t xml:space="preserve">For we know that the law is spiritual, but I am of the flesh, sold under sin. </w:t>
      </w:r>
      <w:proofErr w:type="gramStart"/>
      <w:r w:rsidRPr="000C61D4">
        <w:rPr>
          <w:rFonts w:ascii="Times New Roman" w:eastAsia="Times New Roman" w:hAnsi="Times New Roman" w:cs="Times New Roman"/>
          <w:b/>
          <w:bCs/>
          <w:position w:val="6"/>
          <w:sz w:val="24"/>
          <w:szCs w:val="24"/>
        </w:rPr>
        <w:t>15</w:t>
      </w:r>
      <w:r w:rsidRPr="000C61D4">
        <w:rPr>
          <w:rFonts w:ascii="Times New Roman" w:eastAsia="Times New Roman" w:hAnsi="Times New Roman" w:cs="Times New Roman"/>
          <w:sz w:val="24"/>
          <w:szCs w:val="24"/>
        </w:rPr>
        <w:t> For I do not understand my own actions.</w:t>
      </w:r>
      <w:proofErr w:type="gramEnd"/>
      <w:r w:rsidRPr="000C61D4">
        <w:rPr>
          <w:rFonts w:ascii="Times New Roman" w:eastAsia="Times New Roman" w:hAnsi="Times New Roman" w:cs="Times New Roman"/>
          <w:sz w:val="24"/>
          <w:szCs w:val="24"/>
        </w:rPr>
        <w:t xml:space="preserve"> For I do not do what I want, but I do the very thing I hate. </w:t>
      </w:r>
      <w:proofErr w:type="gramStart"/>
      <w:r w:rsidRPr="000C61D4">
        <w:rPr>
          <w:rFonts w:ascii="Times New Roman" w:eastAsia="Times New Roman" w:hAnsi="Times New Roman" w:cs="Times New Roman"/>
          <w:b/>
          <w:bCs/>
          <w:position w:val="6"/>
          <w:sz w:val="24"/>
          <w:szCs w:val="24"/>
        </w:rPr>
        <w:t>16</w:t>
      </w:r>
      <w:r w:rsidRPr="000C61D4">
        <w:rPr>
          <w:rFonts w:ascii="Times New Roman" w:eastAsia="Times New Roman" w:hAnsi="Times New Roman" w:cs="Times New Roman"/>
          <w:sz w:val="24"/>
          <w:szCs w:val="24"/>
        </w:rPr>
        <w:t> Now</w:t>
      </w:r>
      <w:proofErr w:type="gramEnd"/>
      <w:r w:rsidRPr="000C61D4">
        <w:rPr>
          <w:rFonts w:ascii="Times New Roman" w:eastAsia="Times New Roman" w:hAnsi="Times New Roman" w:cs="Times New Roman"/>
          <w:sz w:val="24"/>
          <w:szCs w:val="24"/>
        </w:rPr>
        <w:t xml:space="preserve"> if I do what I do not want, I agree with the law, that it is good. </w:t>
      </w:r>
      <w:proofErr w:type="gramStart"/>
      <w:r w:rsidRPr="000C61D4">
        <w:rPr>
          <w:rFonts w:ascii="Times New Roman" w:eastAsia="Times New Roman" w:hAnsi="Times New Roman" w:cs="Times New Roman"/>
          <w:b/>
          <w:bCs/>
          <w:position w:val="6"/>
          <w:sz w:val="24"/>
          <w:szCs w:val="24"/>
        </w:rPr>
        <w:t>17</w:t>
      </w:r>
      <w:r w:rsidRPr="000C61D4">
        <w:rPr>
          <w:rFonts w:ascii="Times New Roman" w:eastAsia="Times New Roman" w:hAnsi="Times New Roman" w:cs="Times New Roman"/>
          <w:sz w:val="24"/>
          <w:szCs w:val="24"/>
        </w:rPr>
        <w:t> So now</w:t>
      </w:r>
      <w:proofErr w:type="gramEnd"/>
      <w:r w:rsidRPr="000C61D4">
        <w:rPr>
          <w:rFonts w:ascii="Times New Roman" w:eastAsia="Times New Roman" w:hAnsi="Times New Roman" w:cs="Times New Roman"/>
          <w:sz w:val="24"/>
          <w:szCs w:val="24"/>
        </w:rPr>
        <w:t xml:space="preserve"> it is no </w:t>
      </w:r>
      <w:bookmarkStart w:id="0" w:name="_GoBack"/>
      <w:bookmarkEnd w:id="0"/>
      <w:r w:rsidRPr="000C61D4">
        <w:rPr>
          <w:rFonts w:ascii="Times New Roman" w:eastAsia="Times New Roman" w:hAnsi="Times New Roman" w:cs="Times New Roman"/>
          <w:sz w:val="24"/>
          <w:szCs w:val="24"/>
        </w:rPr>
        <w:t xml:space="preserve">longer I who do it, but sin that dwells within me. </w:t>
      </w:r>
      <w:r w:rsidRPr="000C61D4">
        <w:rPr>
          <w:rFonts w:ascii="Times New Roman" w:eastAsia="Times New Roman" w:hAnsi="Times New Roman" w:cs="Times New Roman"/>
          <w:b/>
          <w:bCs/>
          <w:position w:val="6"/>
          <w:sz w:val="24"/>
          <w:szCs w:val="24"/>
        </w:rPr>
        <w:t>18</w:t>
      </w:r>
      <w:r w:rsidRPr="000C61D4">
        <w:rPr>
          <w:rFonts w:ascii="Times New Roman" w:eastAsia="Times New Roman" w:hAnsi="Times New Roman" w:cs="Times New Roman"/>
          <w:sz w:val="24"/>
          <w:szCs w:val="24"/>
        </w:rPr>
        <w:t xml:space="preserve"> For I know that nothing good dwells in me, that is, in my flesh. For I have the desire to do what is right, but not the ability to carry it out. </w:t>
      </w:r>
      <w:r w:rsidRPr="000C61D4">
        <w:rPr>
          <w:rFonts w:ascii="Times New Roman" w:eastAsia="Times New Roman" w:hAnsi="Times New Roman" w:cs="Times New Roman"/>
          <w:b/>
          <w:bCs/>
          <w:position w:val="6"/>
          <w:sz w:val="24"/>
          <w:szCs w:val="24"/>
        </w:rPr>
        <w:t>19</w:t>
      </w:r>
      <w:r w:rsidRPr="000C61D4">
        <w:rPr>
          <w:rFonts w:ascii="Times New Roman" w:eastAsia="Times New Roman" w:hAnsi="Times New Roman" w:cs="Times New Roman"/>
          <w:sz w:val="24"/>
          <w:szCs w:val="24"/>
        </w:rPr>
        <w:t xml:space="preserve">  For I do not do the good I want, but the evil I do not want is what I keep on doing. </w:t>
      </w:r>
      <w:proofErr w:type="gramStart"/>
      <w:r w:rsidRPr="000C61D4">
        <w:rPr>
          <w:rFonts w:ascii="Times New Roman" w:eastAsia="Times New Roman" w:hAnsi="Times New Roman" w:cs="Times New Roman"/>
          <w:b/>
          <w:bCs/>
          <w:position w:val="6"/>
          <w:sz w:val="24"/>
          <w:szCs w:val="24"/>
        </w:rPr>
        <w:t>20</w:t>
      </w:r>
      <w:r w:rsidRPr="000C61D4">
        <w:rPr>
          <w:rFonts w:ascii="Times New Roman" w:eastAsia="Times New Roman" w:hAnsi="Times New Roman" w:cs="Times New Roman"/>
          <w:sz w:val="24"/>
          <w:szCs w:val="24"/>
        </w:rPr>
        <w:t> Now</w:t>
      </w:r>
      <w:proofErr w:type="gramEnd"/>
      <w:r w:rsidRPr="000C61D4">
        <w:rPr>
          <w:rFonts w:ascii="Times New Roman" w:eastAsia="Times New Roman" w:hAnsi="Times New Roman" w:cs="Times New Roman"/>
          <w:sz w:val="24"/>
          <w:szCs w:val="24"/>
        </w:rPr>
        <w:t xml:space="preserve"> if I do what I do not want, it is no longer I who do it, but sin that dwells within me. </w:t>
      </w:r>
      <w:proofErr w:type="gramStart"/>
      <w:r w:rsidRPr="000C61D4">
        <w:rPr>
          <w:rFonts w:ascii="Times New Roman" w:eastAsia="Times New Roman" w:hAnsi="Times New Roman" w:cs="Times New Roman"/>
          <w:b/>
          <w:bCs/>
          <w:position w:val="6"/>
          <w:sz w:val="24"/>
          <w:szCs w:val="24"/>
        </w:rPr>
        <w:t>21</w:t>
      </w:r>
      <w:r w:rsidRPr="000C61D4">
        <w:rPr>
          <w:rFonts w:ascii="Times New Roman" w:eastAsia="Times New Roman" w:hAnsi="Times New Roman" w:cs="Times New Roman"/>
          <w:sz w:val="24"/>
          <w:szCs w:val="24"/>
        </w:rPr>
        <w:t> So</w:t>
      </w:r>
      <w:proofErr w:type="gramEnd"/>
      <w:r w:rsidRPr="000C61D4">
        <w:rPr>
          <w:rFonts w:ascii="Times New Roman" w:eastAsia="Times New Roman" w:hAnsi="Times New Roman" w:cs="Times New Roman"/>
          <w:sz w:val="24"/>
          <w:szCs w:val="24"/>
        </w:rPr>
        <w:t xml:space="preserve"> I find it to be a law that when I want to do right, evil lies close at hand. </w:t>
      </w:r>
      <w:r w:rsidRPr="000C61D4">
        <w:rPr>
          <w:rFonts w:ascii="Times New Roman" w:eastAsia="Times New Roman" w:hAnsi="Times New Roman" w:cs="Times New Roman"/>
          <w:b/>
          <w:bCs/>
          <w:position w:val="6"/>
          <w:sz w:val="24"/>
          <w:szCs w:val="24"/>
        </w:rPr>
        <w:t>22</w:t>
      </w:r>
      <w:r w:rsidRPr="000C61D4">
        <w:rPr>
          <w:rFonts w:ascii="Times New Roman" w:eastAsia="Times New Roman" w:hAnsi="Times New Roman" w:cs="Times New Roman"/>
          <w:sz w:val="24"/>
          <w:szCs w:val="24"/>
        </w:rPr>
        <w:t xml:space="preserve"> For I delight in the law of God, in my inner being, </w:t>
      </w:r>
      <w:r w:rsidRPr="000C61D4">
        <w:rPr>
          <w:rFonts w:ascii="Times New Roman" w:eastAsia="Times New Roman" w:hAnsi="Times New Roman" w:cs="Times New Roman"/>
          <w:b/>
          <w:bCs/>
          <w:position w:val="6"/>
          <w:sz w:val="24"/>
          <w:szCs w:val="24"/>
        </w:rPr>
        <w:t>23</w:t>
      </w:r>
      <w:r w:rsidRPr="000C61D4">
        <w:rPr>
          <w:rFonts w:ascii="Times New Roman" w:eastAsia="Times New Roman" w:hAnsi="Times New Roman" w:cs="Times New Roman"/>
          <w:sz w:val="24"/>
          <w:szCs w:val="24"/>
        </w:rPr>
        <w:t xml:space="preserve"> but I see in my members another law waging war against the law of my mind and making me captive to the law of sin that dwells in my members. </w:t>
      </w:r>
      <w:proofErr w:type="gramStart"/>
      <w:r w:rsidRPr="000C61D4">
        <w:rPr>
          <w:rFonts w:ascii="Times New Roman" w:eastAsia="Times New Roman" w:hAnsi="Times New Roman" w:cs="Times New Roman"/>
          <w:b/>
          <w:bCs/>
          <w:position w:val="6"/>
          <w:sz w:val="24"/>
          <w:szCs w:val="24"/>
        </w:rPr>
        <w:t>24</w:t>
      </w:r>
      <w:r w:rsidRPr="000C61D4">
        <w:rPr>
          <w:rFonts w:ascii="Times New Roman" w:eastAsia="Times New Roman" w:hAnsi="Times New Roman" w:cs="Times New Roman"/>
          <w:sz w:val="24"/>
          <w:szCs w:val="24"/>
        </w:rPr>
        <w:t> Wretched man that I am!</w:t>
      </w:r>
      <w:proofErr w:type="gramEnd"/>
      <w:r w:rsidRPr="000C61D4">
        <w:rPr>
          <w:rFonts w:ascii="Times New Roman" w:eastAsia="Times New Roman" w:hAnsi="Times New Roman" w:cs="Times New Roman"/>
          <w:sz w:val="24"/>
          <w:szCs w:val="24"/>
        </w:rPr>
        <w:t xml:space="preserve"> Who will deliver me from this body of death? </w:t>
      </w:r>
      <w:r w:rsidRPr="000C61D4">
        <w:rPr>
          <w:rFonts w:ascii="Times New Roman" w:eastAsia="Times New Roman" w:hAnsi="Times New Roman" w:cs="Times New Roman"/>
          <w:b/>
          <w:bCs/>
          <w:position w:val="6"/>
          <w:sz w:val="24"/>
          <w:szCs w:val="24"/>
        </w:rPr>
        <w:t>25</w:t>
      </w:r>
      <w:r w:rsidRPr="000C61D4">
        <w:rPr>
          <w:rFonts w:ascii="Times New Roman" w:eastAsia="Times New Roman" w:hAnsi="Times New Roman" w:cs="Times New Roman"/>
          <w:sz w:val="24"/>
          <w:szCs w:val="24"/>
        </w:rPr>
        <w:t> Thanks be to God through Jesus Christ our Lord!</w:t>
      </w:r>
    </w:p>
    <w:p w:rsidR="000C61D4" w:rsidRDefault="000C61D4" w:rsidP="000C61D4">
      <w:pPr>
        <w:spacing w:after="0" w:line="240" w:lineRule="auto"/>
        <w:jc w:val="center"/>
        <w:rPr>
          <w:rFonts w:ascii="Times New Roman" w:eastAsia="Times New Roman" w:hAnsi="Times New Roman" w:cs="Times New Roman"/>
          <w:sz w:val="24"/>
          <w:szCs w:val="24"/>
        </w:rPr>
      </w:pPr>
    </w:p>
    <w:p w:rsidR="000C61D4" w:rsidRPr="000C61D4" w:rsidRDefault="000C61D4" w:rsidP="000C61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“Deliverance Made Right In Christ”</w:t>
      </w:r>
    </w:p>
    <w:p w:rsidR="000C61D4" w:rsidRPr="000C61D4" w:rsidRDefault="000C61D4" w:rsidP="000C61D4">
      <w:pPr>
        <w:spacing w:after="0" w:line="240" w:lineRule="auto"/>
        <w:jc w:val="center"/>
        <w:rPr>
          <w:rFonts w:ascii="Times New Roman" w:eastAsia="Times New Roman" w:hAnsi="Times New Roman" w:cs="Times New Roman"/>
          <w:sz w:val="24"/>
          <w:szCs w:val="24"/>
        </w:rPr>
      </w:pPr>
    </w:p>
    <w:p w:rsidR="001F2E4C" w:rsidRPr="000C61D4" w:rsidRDefault="001F2E4C" w:rsidP="001F2E4C">
      <w:pPr>
        <w:spacing w:after="0" w:line="480" w:lineRule="auto"/>
        <w:contextualSpacing/>
        <w:rPr>
          <w:rFonts w:ascii="Times New Roman" w:hAnsi="Times New Roman" w:cs="Times New Roman"/>
          <w:sz w:val="24"/>
        </w:rPr>
      </w:pPr>
      <w:r w:rsidRPr="000C61D4">
        <w:rPr>
          <w:rFonts w:ascii="Times New Roman" w:hAnsi="Times New Roman" w:cs="Times New Roman"/>
          <w:sz w:val="24"/>
        </w:rPr>
        <w:tab/>
      </w:r>
      <w:r w:rsidRPr="000C61D4">
        <w:rPr>
          <w:rFonts w:ascii="Times New Roman" w:hAnsi="Times New Roman" w:cs="Times New Roman"/>
          <w:sz w:val="24"/>
        </w:rPr>
        <w:t xml:space="preserve">Grace to you and peace from God our Father and our Lord and </w:t>
      </w:r>
      <w:proofErr w:type="gramStart"/>
      <w:r w:rsidRPr="000C61D4">
        <w:rPr>
          <w:rFonts w:ascii="Times New Roman" w:hAnsi="Times New Roman" w:cs="Times New Roman"/>
          <w:sz w:val="24"/>
        </w:rPr>
        <w:t>Savior Jesus Christ.</w:t>
      </w:r>
      <w:proofErr w:type="gramEnd"/>
      <w:r w:rsidRPr="000C61D4">
        <w:rPr>
          <w:rFonts w:ascii="Times New Roman" w:hAnsi="Times New Roman" w:cs="Times New Roman"/>
          <w:sz w:val="24"/>
        </w:rPr>
        <w:t xml:space="preserve"> Amen. </w:t>
      </w:r>
      <w:r w:rsidR="000C61D4" w:rsidRPr="000C61D4">
        <w:rPr>
          <w:rFonts w:ascii="Times New Roman" w:hAnsi="Times New Roman" w:cs="Times New Roman"/>
          <w:sz w:val="24"/>
        </w:rPr>
        <w:t>W</w:t>
      </w:r>
      <w:r w:rsidRPr="000C61D4">
        <w:rPr>
          <w:rFonts w:ascii="Times New Roman" w:hAnsi="Times New Roman" w:cs="Times New Roman"/>
          <w:sz w:val="24"/>
        </w:rPr>
        <w:t xml:space="preserve">hen relief does not come from the Gospel, it tends to go off in all the wrong places. We see this especially becoming an issue </w:t>
      </w:r>
      <w:r w:rsidR="000C61D4" w:rsidRPr="000C61D4">
        <w:rPr>
          <w:rFonts w:ascii="Times New Roman" w:hAnsi="Times New Roman" w:cs="Times New Roman"/>
          <w:sz w:val="24"/>
        </w:rPr>
        <w:t xml:space="preserve">today </w:t>
      </w:r>
      <w:r w:rsidRPr="000C61D4">
        <w:rPr>
          <w:rFonts w:ascii="Times New Roman" w:hAnsi="Times New Roman" w:cs="Times New Roman"/>
          <w:sz w:val="24"/>
        </w:rPr>
        <w:t>with assisted-suicide. Sadly, Canada legalized the practice last year and now a recent lawsuit over a woman with osteoarthritis made it clear. An article stated, “Superior Court Justice Paul Perell told the courtroom in Toronto that a patient's death does not have to be imminent, and their condition does not have to be terminal. Rather, he said, the patient qualifies for medically assisted dying if their death 'has become reasonably foreseeable', and that their remaining years would be marred by suffering.”</w:t>
      </w:r>
      <w:r w:rsidRPr="000C61D4">
        <w:rPr>
          <w:rStyle w:val="FootnoteReference"/>
          <w:rFonts w:ascii="Times New Roman" w:hAnsi="Times New Roman" w:cs="Times New Roman"/>
          <w:sz w:val="24"/>
        </w:rPr>
        <w:footnoteReference w:id="1"/>
      </w:r>
    </w:p>
    <w:p w:rsidR="001F2E4C" w:rsidRPr="000C61D4" w:rsidRDefault="001F2E4C" w:rsidP="001F2E4C">
      <w:pPr>
        <w:spacing w:after="0" w:line="480" w:lineRule="auto"/>
        <w:contextualSpacing/>
        <w:rPr>
          <w:rFonts w:ascii="Times New Roman" w:hAnsi="Times New Roman" w:cs="Times New Roman"/>
          <w:sz w:val="24"/>
        </w:rPr>
      </w:pPr>
      <w:r w:rsidRPr="000C61D4">
        <w:rPr>
          <w:rFonts w:ascii="Times New Roman" w:hAnsi="Times New Roman" w:cs="Times New Roman"/>
          <w:sz w:val="24"/>
        </w:rPr>
        <w:tab/>
        <w:t xml:space="preserve">Strange </w:t>
      </w:r>
      <w:r w:rsidR="000C61D4" w:rsidRPr="000C61D4">
        <w:rPr>
          <w:rFonts w:ascii="Times New Roman" w:hAnsi="Times New Roman" w:cs="Times New Roman"/>
          <w:sz w:val="24"/>
        </w:rPr>
        <w:t>how</w:t>
      </w:r>
      <w:r w:rsidRPr="000C61D4">
        <w:rPr>
          <w:rFonts w:ascii="Times New Roman" w:hAnsi="Times New Roman" w:cs="Times New Roman"/>
          <w:sz w:val="24"/>
        </w:rPr>
        <w:t xml:space="preserve"> St. Paul saw suffering</w:t>
      </w:r>
      <w:r w:rsidR="000C61D4" w:rsidRPr="000C61D4">
        <w:rPr>
          <w:rFonts w:ascii="Times New Roman" w:hAnsi="Times New Roman" w:cs="Times New Roman"/>
          <w:sz w:val="24"/>
        </w:rPr>
        <w:t xml:space="preserve"> far</w:t>
      </w:r>
      <w:r w:rsidRPr="000C61D4">
        <w:rPr>
          <w:rFonts w:ascii="Times New Roman" w:hAnsi="Times New Roman" w:cs="Times New Roman"/>
          <w:sz w:val="24"/>
        </w:rPr>
        <w:t xml:space="preserve"> more than in terms of bodily ailment </w:t>
      </w:r>
      <w:r w:rsidR="000C61D4" w:rsidRPr="000C61D4">
        <w:rPr>
          <w:rFonts w:ascii="Times New Roman" w:hAnsi="Times New Roman" w:cs="Times New Roman"/>
          <w:sz w:val="24"/>
        </w:rPr>
        <w:t>or what comes from aging</w:t>
      </w:r>
      <w:r w:rsidRPr="000C61D4">
        <w:rPr>
          <w:rFonts w:ascii="Times New Roman" w:hAnsi="Times New Roman" w:cs="Times New Roman"/>
          <w:sz w:val="24"/>
        </w:rPr>
        <w:t xml:space="preserve">. He proclaimed, “Wretched man that I am! Who will deliver me from this body of death? Thanks be to God through Jesus Christ our Lord!” Certainly, physical suffering is </w:t>
      </w:r>
      <w:r w:rsidR="000C61D4" w:rsidRPr="000C61D4">
        <w:rPr>
          <w:rFonts w:ascii="Times New Roman" w:hAnsi="Times New Roman" w:cs="Times New Roman"/>
          <w:sz w:val="24"/>
        </w:rPr>
        <w:t>can be great, which needs</w:t>
      </w:r>
      <w:r w:rsidRPr="000C61D4">
        <w:rPr>
          <w:rFonts w:ascii="Times New Roman" w:hAnsi="Times New Roman" w:cs="Times New Roman"/>
          <w:sz w:val="24"/>
        </w:rPr>
        <w:t xml:space="preserve"> compassion and care. Yet, the pain staking struggle over life is not new to baptized believers. Our desire and actions are in hostile conflict with each other. We call this the old man vs. the new man, the old Adam against the new Adam, or the sinner at war with the saint. </w:t>
      </w:r>
      <w:r w:rsidR="000C61D4" w:rsidRPr="000C61D4">
        <w:rPr>
          <w:rFonts w:ascii="Times New Roman" w:hAnsi="Times New Roman" w:cs="Times New Roman"/>
          <w:sz w:val="24"/>
        </w:rPr>
        <w:t>This</w:t>
      </w:r>
      <w:r w:rsidRPr="000C61D4">
        <w:rPr>
          <w:rFonts w:ascii="Times New Roman" w:hAnsi="Times New Roman" w:cs="Times New Roman"/>
          <w:sz w:val="24"/>
        </w:rPr>
        <w:t xml:space="preserve"> struggle </w:t>
      </w:r>
      <w:r w:rsidR="000C61D4" w:rsidRPr="000C61D4">
        <w:rPr>
          <w:rFonts w:ascii="Times New Roman" w:hAnsi="Times New Roman" w:cs="Times New Roman"/>
          <w:sz w:val="24"/>
        </w:rPr>
        <w:t xml:space="preserve">is real for the Christian, but </w:t>
      </w:r>
      <w:r w:rsidRPr="000C61D4">
        <w:rPr>
          <w:rFonts w:ascii="Times New Roman" w:hAnsi="Times New Roman" w:cs="Times New Roman"/>
          <w:sz w:val="24"/>
        </w:rPr>
        <w:t xml:space="preserve">the world </w:t>
      </w:r>
      <w:r w:rsidR="000C61D4" w:rsidRPr="000C61D4">
        <w:rPr>
          <w:rFonts w:ascii="Times New Roman" w:hAnsi="Times New Roman" w:cs="Times New Roman"/>
          <w:sz w:val="24"/>
        </w:rPr>
        <w:t>wants nothing to do with it</w:t>
      </w:r>
      <w:r w:rsidRPr="000C61D4">
        <w:rPr>
          <w:rFonts w:ascii="Times New Roman" w:hAnsi="Times New Roman" w:cs="Times New Roman"/>
          <w:sz w:val="24"/>
        </w:rPr>
        <w:t xml:space="preserve">. Christ Jesus </w:t>
      </w:r>
      <w:r w:rsidR="000C61D4" w:rsidRPr="000C61D4">
        <w:rPr>
          <w:rFonts w:ascii="Times New Roman" w:hAnsi="Times New Roman" w:cs="Times New Roman"/>
          <w:sz w:val="24"/>
        </w:rPr>
        <w:t>will carry</w:t>
      </w:r>
      <w:r w:rsidRPr="000C61D4">
        <w:rPr>
          <w:rFonts w:ascii="Times New Roman" w:hAnsi="Times New Roman" w:cs="Times New Roman"/>
          <w:sz w:val="24"/>
        </w:rPr>
        <w:t xml:space="preserve"> our burdens and so we have relief from Him. </w:t>
      </w:r>
    </w:p>
    <w:p w:rsidR="001F2E4C" w:rsidRPr="000C61D4" w:rsidRDefault="001F2E4C" w:rsidP="001F2E4C">
      <w:pPr>
        <w:numPr>
          <w:ilvl w:val="0"/>
          <w:numId w:val="1"/>
        </w:numPr>
        <w:spacing w:after="0" w:line="240" w:lineRule="auto"/>
        <w:contextualSpacing/>
        <w:rPr>
          <w:rFonts w:ascii="Times New Roman" w:hAnsi="Times New Roman" w:cs="Times New Roman"/>
          <w:b/>
          <w:sz w:val="24"/>
        </w:rPr>
      </w:pPr>
      <w:r w:rsidRPr="000C61D4">
        <w:rPr>
          <w:rFonts w:ascii="Times New Roman" w:hAnsi="Times New Roman" w:cs="Times New Roman"/>
          <w:b/>
          <w:sz w:val="24"/>
        </w:rPr>
        <w:lastRenderedPageBreak/>
        <w:t>Burdens bear down on us leaving no relief for the weary.</w:t>
      </w:r>
    </w:p>
    <w:p w:rsidR="001F2E4C" w:rsidRPr="000C61D4" w:rsidRDefault="001F2E4C" w:rsidP="001F2E4C">
      <w:pPr>
        <w:numPr>
          <w:ilvl w:val="0"/>
          <w:numId w:val="2"/>
        </w:numPr>
        <w:spacing w:after="0" w:line="240" w:lineRule="auto"/>
        <w:contextualSpacing/>
        <w:rPr>
          <w:rFonts w:ascii="Times New Roman" w:hAnsi="Times New Roman" w:cs="Times New Roman"/>
          <w:sz w:val="24"/>
        </w:rPr>
      </w:pPr>
      <w:r w:rsidRPr="000C61D4">
        <w:rPr>
          <w:rFonts w:ascii="Times New Roman" w:hAnsi="Times New Roman" w:cs="Times New Roman"/>
          <w:sz w:val="24"/>
        </w:rPr>
        <w:t xml:space="preserve">Guilt never lets us go before the Law. </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“For we know that the law is spiritual, but I am of the flesh, sold under sin” (vs. 14)</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St. Paul pops the hood and reveals how the baptized still must confess the old Adam clings to us all our days.</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Now the world hears that sin remains in the saints before God and figures this only gives validation and a license to sin.</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Yet, knowing the Law is spiritual means none</w:t>
      </w:r>
      <w:r w:rsidR="000C61D4" w:rsidRPr="000C61D4">
        <w:rPr>
          <w:rFonts w:ascii="Times New Roman" w:hAnsi="Times New Roman" w:cs="Times New Roman"/>
          <w:sz w:val="24"/>
        </w:rPr>
        <w:t xml:space="preserve"> can</w:t>
      </w:r>
      <w:r w:rsidRPr="000C61D4">
        <w:rPr>
          <w:rFonts w:ascii="Times New Roman" w:hAnsi="Times New Roman" w:cs="Times New Roman"/>
          <w:sz w:val="24"/>
        </w:rPr>
        <w:t xml:space="preserve"> escape guilt for Jesus said, “…out of the heart come evil thoughts, murder, adultery, sexual immorality, theft, false witness, slander” (Matt 15:19).</w:t>
      </w:r>
    </w:p>
    <w:p w:rsidR="001F2E4C" w:rsidRPr="000C61D4" w:rsidRDefault="001F2E4C" w:rsidP="001F2E4C">
      <w:pPr>
        <w:spacing w:after="0" w:line="240" w:lineRule="auto"/>
        <w:ind w:left="1440"/>
        <w:contextualSpacing/>
        <w:rPr>
          <w:rFonts w:ascii="Times New Roman" w:hAnsi="Times New Roman" w:cs="Times New Roman"/>
          <w:sz w:val="24"/>
        </w:rPr>
      </w:pPr>
    </w:p>
    <w:p w:rsidR="001F2E4C" w:rsidRPr="000C61D4" w:rsidRDefault="001F2E4C" w:rsidP="001F2E4C">
      <w:pPr>
        <w:numPr>
          <w:ilvl w:val="0"/>
          <w:numId w:val="2"/>
        </w:numPr>
        <w:spacing w:after="0" w:line="240" w:lineRule="auto"/>
        <w:contextualSpacing/>
        <w:rPr>
          <w:rFonts w:ascii="Times New Roman" w:hAnsi="Times New Roman" w:cs="Times New Roman"/>
          <w:sz w:val="24"/>
        </w:rPr>
      </w:pPr>
      <w:r w:rsidRPr="000C61D4">
        <w:rPr>
          <w:rFonts w:ascii="Times New Roman" w:hAnsi="Times New Roman" w:cs="Times New Roman"/>
          <w:sz w:val="24"/>
        </w:rPr>
        <w:t xml:space="preserve">Distress </w:t>
      </w:r>
      <w:proofErr w:type="gramStart"/>
      <w:r w:rsidRPr="000C61D4">
        <w:rPr>
          <w:rFonts w:ascii="Times New Roman" w:hAnsi="Times New Roman" w:cs="Times New Roman"/>
          <w:sz w:val="24"/>
        </w:rPr>
        <w:t xml:space="preserve">is </w:t>
      </w:r>
      <w:r w:rsidR="000C61D4" w:rsidRPr="000C61D4">
        <w:rPr>
          <w:rFonts w:ascii="Times New Roman" w:hAnsi="Times New Roman" w:cs="Times New Roman"/>
          <w:sz w:val="24"/>
        </w:rPr>
        <w:t>having</w:t>
      </w:r>
      <w:proofErr w:type="gramEnd"/>
      <w:r w:rsidR="000C61D4" w:rsidRPr="000C61D4">
        <w:rPr>
          <w:rFonts w:ascii="Times New Roman" w:hAnsi="Times New Roman" w:cs="Times New Roman"/>
          <w:sz w:val="24"/>
        </w:rPr>
        <w:t xml:space="preserve"> to bear</w:t>
      </w:r>
      <w:r w:rsidRPr="000C61D4">
        <w:rPr>
          <w:rFonts w:ascii="Times New Roman" w:hAnsi="Times New Roman" w:cs="Times New Roman"/>
          <w:sz w:val="24"/>
        </w:rPr>
        <w:t xml:space="preserve"> what I cannot fix. </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“For I do not do the good I want, but the evil I do not want is what I keep on doing” (vs. 19).</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Love is not a vague thing set upon sinful standards, but Christians know love is good when it comes from what God’s Law</w:t>
      </w:r>
      <w:r w:rsidR="000C61D4" w:rsidRPr="000C61D4">
        <w:rPr>
          <w:rFonts w:ascii="Times New Roman" w:hAnsi="Times New Roman" w:cs="Times New Roman"/>
          <w:sz w:val="24"/>
        </w:rPr>
        <w:t xml:space="preserve"> says</w:t>
      </w:r>
      <w:r w:rsidRPr="000C61D4">
        <w:rPr>
          <w:rFonts w:ascii="Times New Roman" w:hAnsi="Times New Roman" w:cs="Times New Roman"/>
          <w:sz w:val="24"/>
        </w:rPr>
        <w:t>.</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To love God and our neighbor is what we want, but how much do we constantly miss that goal! (Want vs. Action)</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This distress cannot be solved by calling the evil I do “good” or redefining love to make my Christianity more comfortable. (Destroys faith)</w:t>
      </w:r>
    </w:p>
    <w:p w:rsidR="001F2E4C" w:rsidRPr="000C61D4" w:rsidRDefault="001F2E4C" w:rsidP="001F2E4C">
      <w:pPr>
        <w:pStyle w:val="ListParagraph"/>
        <w:spacing w:after="0" w:line="240" w:lineRule="auto"/>
        <w:ind w:left="1800"/>
        <w:rPr>
          <w:rFonts w:ascii="Times New Roman" w:hAnsi="Times New Roman" w:cs="Times New Roman"/>
          <w:sz w:val="24"/>
        </w:rPr>
      </w:pPr>
    </w:p>
    <w:p w:rsidR="001F2E4C" w:rsidRPr="000C61D4" w:rsidRDefault="001F2E4C" w:rsidP="001F2E4C">
      <w:pPr>
        <w:numPr>
          <w:ilvl w:val="0"/>
          <w:numId w:val="2"/>
        </w:numPr>
        <w:spacing w:after="0" w:line="240" w:lineRule="auto"/>
        <w:contextualSpacing/>
        <w:rPr>
          <w:rFonts w:ascii="Times New Roman" w:hAnsi="Times New Roman" w:cs="Times New Roman"/>
          <w:sz w:val="24"/>
        </w:rPr>
      </w:pPr>
      <w:r w:rsidRPr="000C61D4">
        <w:rPr>
          <w:rFonts w:ascii="Times New Roman" w:hAnsi="Times New Roman" w:cs="Times New Roman"/>
          <w:sz w:val="24"/>
        </w:rPr>
        <w:t xml:space="preserve">Frustration finally bears down on nothing else other than my flesh. </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“Who will deliver me from this body of death” is the cry for relief we cannot give ourselves or what none can cover up by saying, “You are a good person.”</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The struggle that follows Christians goes with us to the grave, because the old Adam in us has no plans to die without a fight.</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You want to do good, you want the Law, you want to love then as the baptized you are no less in that same wretched dilemma as St. Paul.</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 xml:space="preserve">Our own strength and actions do not deliver the victory we seek, but many times end up doing the very opposite. </w:t>
      </w:r>
    </w:p>
    <w:p w:rsidR="001F2E4C" w:rsidRPr="000C61D4" w:rsidRDefault="001F2E4C" w:rsidP="001F2E4C">
      <w:pPr>
        <w:spacing w:after="0" w:line="240" w:lineRule="auto"/>
        <w:contextualSpacing/>
        <w:rPr>
          <w:rFonts w:ascii="Times New Roman" w:hAnsi="Times New Roman" w:cs="Times New Roman"/>
          <w:sz w:val="24"/>
        </w:rPr>
      </w:pPr>
    </w:p>
    <w:p w:rsidR="001F2E4C" w:rsidRPr="000C61D4" w:rsidRDefault="001F2E4C" w:rsidP="001F2E4C">
      <w:pPr>
        <w:numPr>
          <w:ilvl w:val="0"/>
          <w:numId w:val="1"/>
        </w:numPr>
        <w:spacing w:after="0" w:line="240" w:lineRule="auto"/>
        <w:contextualSpacing/>
        <w:rPr>
          <w:rFonts w:ascii="Times New Roman" w:hAnsi="Times New Roman" w:cs="Times New Roman"/>
          <w:b/>
          <w:sz w:val="24"/>
        </w:rPr>
      </w:pPr>
      <w:r w:rsidRPr="000C61D4">
        <w:rPr>
          <w:rFonts w:ascii="Times New Roman" w:hAnsi="Times New Roman" w:cs="Times New Roman"/>
          <w:b/>
          <w:sz w:val="24"/>
        </w:rPr>
        <w:t xml:space="preserve">Thanks be to God Jesus Christ always unburdens us with His relief.   </w:t>
      </w:r>
    </w:p>
    <w:p w:rsidR="001F2E4C" w:rsidRPr="000C61D4" w:rsidRDefault="001F2E4C" w:rsidP="001F2E4C">
      <w:pPr>
        <w:numPr>
          <w:ilvl w:val="0"/>
          <w:numId w:val="3"/>
        </w:numPr>
        <w:spacing w:after="0" w:line="240" w:lineRule="auto"/>
        <w:contextualSpacing/>
        <w:rPr>
          <w:rFonts w:ascii="Times New Roman" w:hAnsi="Times New Roman" w:cs="Times New Roman"/>
          <w:sz w:val="24"/>
        </w:rPr>
      </w:pPr>
      <w:r w:rsidRPr="000C61D4">
        <w:rPr>
          <w:rFonts w:ascii="Times New Roman" w:hAnsi="Times New Roman" w:cs="Times New Roman"/>
          <w:sz w:val="24"/>
        </w:rPr>
        <w:t>The wisdom of God has become flesh.</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lastRenderedPageBreak/>
        <w:t xml:space="preserve">Who else can call out and make that promise, “Come to me, all who labor and are heavy laden, and I will give you rest” (Matthew 11:28). </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This is not rest in anything or anyone else other than Jesus for the guilty do not need a second chance, but to have sins forgiven.</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 xml:space="preserve">If nothing good dwells in my flesh, then Christ found the way to dwell with </w:t>
      </w:r>
      <w:r w:rsidR="000C61D4" w:rsidRPr="000C61D4">
        <w:rPr>
          <w:rFonts w:ascii="Times New Roman" w:hAnsi="Times New Roman" w:cs="Times New Roman"/>
          <w:sz w:val="24"/>
        </w:rPr>
        <w:t>me</w:t>
      </w:r>
      <w:r w:rsidRPr="000C61D4">
        <w:rPr>
          <w:rFonts w:ascii="Times New Roman" w:hAnsi="Times New Roman" w:cs="Times New Roman"/>
          <w:sz w:val="24"/>
        </w:rPr>
        <w:t xml:space="preserve"> by taking all burden of my sin upon His flesh.</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Christian struggles have daily relief from baptism for, “you are in Christ Jesus, who became to us wisdom from God, righteousness and sanctification and redemption…” (1 Corinthians 1:30)</w:t>
      </w:r>
    </w:p>
    <w:p w:rsidR="001F2E4C" w:rsidRPr="000C61D4" w:rsidRDefault="001F2E4C" w:rsidP="001F2E4C">
      <w:pPr>
        <w:pStyle w:val="ListParagraph"/>
        <w:spacing w:after="0" w:line="240" w:lineRule="auto"/>
        <w:ind w:left="1800"/>
        <w:rPr>
          <w:rFonts w:ascii="Times New Roman" w:hAnsi="Times New Roman" w:cs="Times New Roman"/>
          <w:sz w:val="24"/>
        </w:rPr>
      </w:pPr>
    </w:p>
    <w:p w:rsidR="001F2E4C" w:rsidRPr="000C61D4" w:rsidRDefault="001F2E4C" w:rsidP="001F2E4C">
      <w:pPr>
        <w:numPr>
          <w:ilvl w:val="0"/>
          <w:numId w:val="3"/>
        </w:numPr>
        <w:spacing w:after="0" w:line="240" w:lineRule="auto"/>
        <w:contextualSpacing/>
        <w:rPr>
          <w:rFonts w:ascii="Times New Roman" w:hAnsi="Times New Roman" w:cs="Times New Roman"/>
          <w:sz w:val="24"/>
        </w:rPr>
      </w:pPr>
      <w:r w:rsidRPr="000C61D4">
        <w:rPr>
          <w:rFonts w:ascii="Times New Roman" w:hAnsi="Times New Roman" w:cs="Times New Roman"/>
          <w:sz w:val="24"/>
        </w:rPr>
        <w:t>The grace of God is a gift at work for sinners.</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Everything must drive us to Jesus, since the law of love on its own would either turn us to pride or to die in despair.</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Luther states, “Therefore sin remains in the spiritual man for the exercise of grace, for the humbling of pride, for the repression of presumptuousness”</w:t>
      </w:r>
      <w:r w:rsidR="000C61D4" w:rsidRPr="000C61D4">
        <w:rPr>
          <w:rFonts w:ascii="Times New Roman" w:hAnsi="Times New Roman" w:cs="Times New Roman"/>
          <w:sz w:val="24"/>
        </w:rPr>
        <w:t xml:space="preserve"> (LW Vol. 25).</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What a gift of grace that by keeping us a sinner God raises up the saint to live by faith before Christ who fights for us as the Savior.</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By Word and Sacrament, our Lord comes aligned with perfect love both in what He wants and does for Jesus is your forgiveness, rest, and security.</w:t>
      </w:r>
    </w:p>
    <w:p w:rsidR="001F2E4C" w:rsidRPr="000C61D4" w:rsidRDefault="001F2E4C" w:rsidP="001F2E4C">
      <w:pPr>
        <w:spacing w:after="0" w:line="240" w:lineRule="auto"/>
        <w:ind w:left="1440"/>
        <w:contextualSpacing/>
        <w:rPr>
          <w:rFonts w:ascii="Times New Roman" w:hAnsi="Times New Roman" w:cs="Times New Roman"/>
          <w:sz w:val="24"/>
        </w:rPr>
      </w:pPr>
    </w:p>
    <w:p w:rsidR="001F2E4C" w:rsidRPr="000C61D4" w:rsidRDefault="001F2E4C" w:rsidP="001F2E4C">
      <w:pPr>
        <w:numPr>
          <w:ilvl w:val="0"/>
          <w:numId w:val="3"/>
        </w:numPr>
        <w:spacing w:after="0" w:line="240" w:lineRule="auto"/>
        <w:contextualSpacing/>
        <w:rPr>
          <w:rFonts w:ascii="Times New Roman" w:hAnsi="Times New Roman" w:cs="Times New Roman"/>
          <w:sz w:val="24"/>
        </w:rPr>
      </w:pPr>
      <w:r w:rsidRPr="000C61D4">
        <w:rPr>
          <w:rFonts w:ascii="Times New Roman" w:hAnsi="Times New Roman" w:cs="Times New Roman"/>
          <w:sz w:val="24"/>
        </w:rPr>
        <w:t>The goodness of God keeps salvation for His saints.</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Rather than this “body of death” tainted with evil desires and corrupt thoughts, there is a better entrustment in the Gospel.</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Since it is through Christ we are saved, St. Paul also has no problem saying, “Let the word of Christ dwell in you richly, teaching and admonishing one another in all wisdom” (Colossians 3:16).</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 xml:space="preserve">Christian struggle dies without the Word where the Holy Spirit works to renew the saint within to battle against the sinner until death. </w:t>
      </w:r>
    </w:p>
    <w:p w:rsidR="001F2E4C" w:rsidRPr="000C61D4" w:rsidRDefault="001F2E4C" w:rsidP="001F2E4C">
      <w:pPr>
        <w:pStyle w:val="ListParagraph"/>
        <w:numPr>
          <w:ilvl w:val="0"/>
          <w:numId w:val="4"/>
        </w:numPr>
        <w:spacing w:after="0" w:line="240" w:lineRule="auto"/>
        <w:rPr>
          <w:rFonts w:ascii="Times New Roman" w:hAnsi="Times New Roman" w:cs="Times New Roman"/>
          <w:sz w:val="24"/>
        </w:rPr>
      </w:pPr>
      <w:r w:rsidRPr="000C61D4">
        <w:rPr>
          <w:rFonts w:ascii="Times New Roman" w:hAnsi="Times New Roman" w:cs="Times New Roman"/>
          <w:sz w:val="24"/>
        </w:rPr>
        <w:t>Of course, in this wretchedness faith always give</w:t>
      </w:r>
      <w:r w:rsidR="000C61D4" w:rsidRPr="000C61D4">
        <w:rPr>
          <w:rFonts w:ascii="Times New Roman" w:hAnsi="Times New Roman" w:cs="Times New Roman"/>
          <w:sz w:val="24"/>
        </w:rPr>
        <w:t>s</w:t>
      </w:r>
      <w:r w:rsidRPr="000C61D4">
        <w:rPr>
          <w:rFonts w:ascii="Times New Roman" w:hAnsi="Times New Roman" w:cs="Times New Roman"/>
          <w:sz w:val="24"/>
        </w:rPr>
        <w:t xml:space="preserve"> thanks to Christ </w:t>
      </w:r>
      <w:r w:rsidR="000C61D4" w:rsidRPr="000C61D4">
        <w:rPr>
          <w:rFonts w:ascii="Times New Roman" w:hAnsi="Times New Roman" w:cs="Times New Roman"/>
          <w:sz w:val="24"/>
        </w:rPr>
        <w:t xml:space="preserve">for </w:t>
      </w:r>
      <w:r w:rsidRPr="000C61D4">
        <w:rPr>
          <w:rFonts w:ascii="Times New Roman" w:hAnsi="Times New Roman" w:cs="Times New Roman"/>
          <w:sz w:val="24"/>
        </w:rPr>
        <w:t>revealing Himself to us</w:t>
      </w:r>
      <w:r w:rsidR="000C61D4" w:rsidRPr="000C61D4">
        <w:rPr>
          <w:rFonts w:ascii="Times New Roman" w:hAnsi="Times New Roman" w:cs="Times New Roman"/>
          <w:sz w:val="24"/>
        </w:rPr>
        <w:t xml:space="preserve"> just as we say after receiving the sacrament!</w:t>
      </w:r>
    </w:p>
    <w:p w:rsidR="001F2E4C" w:rsidRPr="000C61D4" w:rsidRDefault="001F2E4C" w:rsidP="001F2E4C">
      <w:pPr>
        <w:spacing w:after="0" w:line="240" w:lineRule="auto"/>
        <w:rPr>
          <w:rFonts w:ascii="Times New Roman" w:hAnsi="Times New Roman" w:cs="Times New Roman"/>
          <w:sz w:val="24"/>
        </w:rPr>
      </w:pPr>
    </w:p>
    <w:p w:rsidR="001F2E4C" w:rsidRPr="000C61D4" w:rsidRDefault="001F2E4C" w:rsidP="001F2E4C">
      <w:pPr>
        <w:spacing w:after="0" w:line="480" w:lineRule="auto"/>
        <w:rPr>
          <w:rFonts w:ascii="Times New Roman" w:hAnsi="Times New Roman" w:cs="Times New Roman"/>
          <w:sz w:val="24"/>
        </w:rPr>
      </w:pPr>
      <w:r w:rsidRPr="000C61D4">
        <w:rPr>
          <w:rFonts w:ascii="Times New Roman" w:hAnsi="Times New Roman" w:cs="Times New Roman"/>
          <w:sz w:val="24"/>
        </w:rPr>
        <w:tab/>
        <w:t xml:space="preserve">Life can be such a burden at times and that brings weariness. Other times, maybe we just do not want to be a </w:t>
      </w:r>
      <w:r w:rsidRPr="000C61D4">
        <w:rPr>
          <w:rFonts w:ascii="Times New Roman" w:hAnsi="Times New Roman" w:cs="Times New Roman"/>
          <w:sz w:val="24"/>
        </w:rPr>
        <w:lastRenderedPageBreak/>
        <w:t xml:space="preserve">burden. </w:t>
      </w:r>
      <w:r w:rsidRPr="000C61D4">
        <w:rPr>
          <w:rFonts w:ascii="Times New Roman" w:hAnsi="Times New Roman" w:cs="Times New Roman"/>
          <w:sz w:val="24"/>
        </w:rPr>
        <w:t>Rather than assisted suicide, confess to those in such despair, “Who will deliver me from this body of death? Thanks be to God through Jesus Christ our Lord!”  The</w:t>
      </w:r>
      <w:r w:rsidRPr="000C61D4">
        <w:rPr>
          <w:rFonts w:ascii="Times New Roman" w:hAnsi="Times New Roman" w:cs="Times New Roman"/>
          <w:sz w:val="24"/>
        </w:rPr>
        <w:t xml:space="preserve"> fact is nobody is perfect, none struggles so righteously that the sinner </w:t>
      </w:r>
      <w:r w:rsidR="000C61D4" w:rsidRPr="000C61D4">
        <w:rPr>
          <w:rFonts w:ascii="Times New Roman" w:hAnsi="Times New Roman" w:cs="Times New Roman"/>
          <w:sz w:val="24"/>
        </w:rPr>
        <w:t>will not</w:t>
      </w:r>
      <w:r w:rsidRPr="000C61D4">
        <w:rPr>
          <w:rFonts w:ascii="Times New Roman" w:hAnsi="Times New Roman" w:cs="Times New Roman"/>
          <w:sz w:val="24"/>
        </w:rPr>
        <w:t xml:space="preserve"> stick out </w:t>
      </w:r>
      <w:r w:rsidRPr="000C61D4">
        <w:rPr>
          <w:rFonts w:ascii="Times New Roman" w:hAnsi="Times New Roman" w:cs="Times New Roman"/>
          <w:sz w:val="24"/>
        </w:rPr>
        <w:t>as much as</w:t>
      </w:r>
      <w:r w:rsidRPr="000C61D4">
        <w:rPr>
          <w:rFonts w:ascii="Times New Roman" w:hAnsi="Times New Roman" w:cs="Times New Roman"/>
          <w:sz w:val="24"/>
        </w:rPr>
        <w:t xml:space="preserve"> the saint. Being a Christian never rested on us, but Christ who perfectly saved us by God’s grace. St. Paul neither despaired nor denied doing good as an apostle because his wretchedness did not win out over Christ. </w:t>
      </w:r>
      <w:r w:rsidRPr="000C61D4">
        <w:rPr>
          <w:rFonts w:ascii="Times New Roman" w:hAnsi="Times New Roman" w:cs="Times New Roman"/>
          <w:sz w:val="24"/>
        </w:rPr>
        <w:t>This</w:t>
      </w:r>
      <w:r w:rsidRPr="000C61D4">
        <w:rPr>
          <w:rFonts w:ascii="Times New Roman" w:hAnsi="Times New Roman" w:cs="Times New Roman"/>
          <w:sz w:val="24"/>
        </w:rPr>
        <w:t xml:space="preserve"> daily struggle is ours, but God daily </w:t>
      </w:r>
      <w:r w:rsidRPr="000C61D4">
        <w:rPr>
          <w:rFonts w:ascii="Times New Roman" w:hAnsi="Times New Roman" w:cs="Times New Roman"/>
          <w:sz w:val="24"/>
        </w:rPr>
        <w:t>leads</w:t>
      </w:r>
      <w:r w:rsidRPr="000C61D4">
        <w:rPr>
          <w:rFonts w:ascii="Times New Roman" w:hAnsi="Times New Roman" w:cs="Times New Roman"/>
          <w:sz w:val="24"/>
        </w:rPr>
        <w:t xml:space="preserve"> us to repent, </w:t>
      </w:r>
      <w:r w:rsidRPr="000C61D4">
        <w:rPr>
          <w:rFonts w:ascii="Times New Roman" w:hAnsi="Times New Roman" w:cs="Times New Roman"/>
          <w:sz w:val="24"/>
        </w:rPr>
        <w:t>see His</w:t>
      </w:r>
      <w:r w:rsidRPr="000C61D4">
        <w:rPr>
          <w:rFonts w:ascii="Times New Roman" w:hAnsi="Times New Roman" w:cs="Times New Roman"/>
          <w:sz w:val="24"/>
        </w:rPr>
        <w:t xml:space="preserve"> forgiveness, and live by faith as His saints. Christ Jesus carries our burdens and so we have relief from Him. Amen. Now may the peace of God, which passes all understanding, be with your hearts and minds in Christ Jesus to life everlasting. Amen.</w:t>
      </w:r>
    </w:p>
    <w:p w:rsidR="00BE3F44" w:rsidRPr="000C61D4" w:rsidRDefault="00BE3F44">
      <w:pPr>
        <w:rPr>
          <w:rFonts w:ascii="Times New Roman" w:hAnsi="Times New Roman" w:cs="Times New Roman"/>
        </w:rPr>
      </w:pPr>
    </w:p>
    <w:sectPr w:rsidR="00BE3F44" w:rsidRPr="000C61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4C" w:rsidRDefault="001F2E4C" w:rsidP="001F2E4C">
      <w:pPr>
        <w:spacing w:after="0" w:line="240" w:lineRule="auto"/>
      </w:pPr>
      <w:r>
        <w:separator/>
      </w:r>
    </w:p>
  </w:endnote>
  <w:endnote w:type="continuationSeparator" w:id="0">
    <w:p w:rsidR="001F2E4C" w:rsidRDefault="001F2E4C" w:rsidP="001F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4C" w:rsidRDefault="001F2E4C" w:rsidP="001F2E4C">
      <w:pPr>
        <w:spacing w:after="0" w:line="240" w:lineRule="auto"/>
      </w:pPr>
      <w:r>
        <w:separator/>
      </w:r>
    </w:p>
  </w:footnote>
  <w:footnote w:type="continuationSeparator" w:id="0">
    <w:p w:rsidR="001F2E4C" w:rsidRDefault="001F2E4C" w:rsidP="001F2E4C">
      <w:pPr>
        <w:spacing w:after="0" w:line="240" w:lineRule="auto"/>
      </w:pPr>
      <w:r>
        <w:continuationSeparator/>
      </w:r>
    </w:p>
  </w:footnote>
  <w:footnote w:id="1">
    <w:p w:rsidR="001F2E4C" w:rsidRDefault="001F2E4C" w:rsidP="001F2E4C">
      <w:pPr>
        <w:pStyle w:val="FootnoteText"/>
      </w:pPr>
      <w:r>
        <w:rPr>
          <w:rStyle w:val="FootnoteReference"/>
        </w:rPr>
        <w:footnoteRef/>
      </w:r>
      <w:r>
        <w:t xml:space="preserve"> </w:t>
      </w:r>
      <w:r w:rsidRPr="002B614B">
        <w:t>http://www.dailymail.co.uk/health/article-4644228/Woman-arthritis-approved-euthanasia-Canada.html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49323"/>
      <w:docPartObj>
        <w:docPartGallery w:val="Page Numbers (Top of Page)"/>
        <w:docPartUnique/>
      </w:docPartObj>
    </w:sdtPr>
    <w:sdtEndPr>
      <w:rPr>
        <w:noProof/>
      </w:rPr>
    </w:sdtEndPr>
    <w:sdtContent>
      <w:p w:rsidR="001F2E4C" w:rsidRDefault="001F2E4C">
        <w:pPr>
          <w:pStyle w:val="Header"/>
          <w:jc w:val="right"/>
        </w:pPr>
        <w:r>
          <w:fldChar w:fldCharType="begin"/>
        </w:r>
        <w:r>
          <w:instrText xml:space="preserve"> PAGE   \* MERGEFORMAT </w:instrText>
        </w:r>
        <w:r>
          <w:fldChar w:fldCharType="separate"/>
        </w:r>
        <w:r w:rsidR="000C61D4">
          <w:rPr>
            <w:noProof/>
          </w:rPr>
          <w:t>1</w:t>
        </w:r>
        <w:r>
          <w:rPr>
            <w:noProof/>
          </w:rPr>
          <w:fldChar w:fldCharType="end"/>
        </w:r>
      </w:p>
    </w:sdtContent>
  </w:sdt>
  <w:p w:rsidR="001F2E4C" w:rsidRDefault="001F2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5AD"/>
    <w:multiLevelType w:val="hybridMultilevel"/>
    <w:tmpl w:val="64580440"/>
    <w:lvl w:ilvl="0" w:tplc="EF82CE72">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3D01A7"/>
    <w:multiLevelType w:val="hybridMultilevel"/>
    <w:tmpl w:val="B5E46974"/>
    <w:lvl w:ilvl="0" w:tplc="18F4AB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ED62F1"/>
    <w:multiLevelType w:val="hybridMultilevel"/>
    <w:tmpl w:val="B5BEC266"/>
    <w:lvl w:ilvl="0" w:tplc="96BC336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D1068"/>
    <w:multiLevelType w:val="hybridMultilevel"/>
    <w:tmpl w:val="FF002AE6"/>
    <w:lvl w:ilvl="0" w:tplc="FB404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4C"/>
    <w:rsid w:val="000C61D4"/>
    <w:rsid w:val="001F2E4C"/>
    <w:rsid w:val="00BE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4C"/>
    <w:pPr>
      <w:ind w:left="720"/>
      <w:contextualSpacing/>
    </w:pPr>
  </w:style>
  <w:style w:type="paragraph" w:styleId="FootnoteText">
    <w:name w:val="footnote text"/>
    <w:basedOn w:val="Normal"/>
    <w:link w:val="FootnoteTextChar"/>
    <w:uiPriority w:val="99"/>
    <w:semiHidden/>
    <w:unhideWhenUsed/>
    <w:rsid w:val="001F2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E4C"/>
    <w:rPr>
      <w:sz w:val="20"/>
      <w:szCs w:val="20"/>
    </w:rPr>
  </w:style>
  <w:style w:type="character" w:styleId="FootnoteReference">
    <w:name w:val="footnote reference"/>
    <w:basedOn w:val="DefaultParagraphFont"/>
    <w:uiPriority w:val="99"/>
    <w:semiHidden/>
    <w:unhideWhenUsed/>
    <w:rsid w:val="001F2E4C"/>
    <w:rPr>
      <w:vertAlign w:val="superscript"/>
    </w:rPr>
  </w:style>
  <w:style w:type="paragraph" w:styleId="Header">
    <w:name w:val="header"/>
    <w:basedOn w:val="Normal"/>
    <w:link w:val="HeaderChar"/>
    <w:uiPriority w:val="99"/>
    <w:unhideWhenUsed/>
    <w:rsid w:val="001F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E4C"/>
  </w:style>
  <w:style w:type="paragraph" w:styleId="Footer">
    <w:name w:val="footer"/>
    <w:basedOn w:val="Normal"/>
    <w:link w:val="FooterChar"/>
    <w:uiPriority w:val="99"/>
    <w:unhideWhenUsed/>
    <w:rsid w:val="001F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4C"/>
    <w:pPr>
      <w:ind w:left="720"/>
      <w:contextualSpacing/>
    </w:pPr>
  </w:style>
  <w:style w:type="paragraph" w:styleId="FootnoteText">
    <w:name w:val="footnote text"/>
    <w:basedOn w:val="Normal"/>
    <w:link w:val="FootnoteTextChar"/>
    <w:uiPriority w:val="99"/>
    <w:semiHidden/>
    <w:unhideWhenUsed/>
    <w:rsid w:val="001F2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E4C"/>
    <w:rPr>
      <w:sz w:val="20"/>
      <w:szCs w:val="20"/>
    </w:rPr>
  </w:style>
  <w:style w:type="character" w:styleId="FootnoteReference">
    <w:name w:val="footnote reference"/>
    <w:basedOn w:val="DefaultParagraphFont"/>
    <w:uiPriority w:val="99"/>
    <w:semiHidden/>
    <w:unhideWhenUsed/>
    <w:rsid w:val="001F2E4C"/>
    <w:rPr>
      <w:vertAlign w:val="superscript"/>
    </w:rPr>
  </w:style>
  <w:style w:type="paragraph" w:styleId="Header">
    <w:name w:val="header"/>
    <w:basedOn w:val="Normal"/>
    <w:link w:val="HeaderChar"/>
    <w:uiPriority w:val="99"/>
    <w:unhideWhenUsed/>
    <w:rsid w:val="001F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E4C"/>
  </w:style>
  <w:style w:type="paragraph" w:styleId="Footer">
    <w:name w:val="footer"/>
    <w:basedOn w:val="Normal"/>
    <w:link w:val="FooterChar"/>
    <w:uiPriority w:val="99"/>
    <w:unhideWhenUsed/>
    <w:rsid w:val="001F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2017-07-07T19:39:00Z</cp:lastPrinted>
  <dcterms:created xsi:type="dcterms:W3CDTF">2017-07-07T19:26:00Z</dcterms:created>
  <dcterms:modified xsi:type="dcterms:W3CDTF">2017-07-09T13:49:00Z</dcterms:modified>
</cp:coreProperties>
</file>